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DC69" w14:textId="59A99696" w:rsidR="004A078B" w:rsidRPr="00871328" w:rsidRDefault="002621D7" w:rsidP="004A078B">
      <w:pPr>
        <w:pStyle w:val="Overskrift1"/>
        <w:rPr>
          <w:rFonts w:cs="Arial"/>
        </w:rPr>
      </w:pPr>
      <w:r w:rsidRPr="00871328">
        <w:rPr>
          <w:rFonts w:cs="Arial"/>
        </w:rPr>
        <w:t>Referat</w:t>
      </w:r>
      <w:r w:rsidR="00E33C52" w:rsidRPr="00871328">
        <w:rPr>
          <w:rFonts w:cs="Arial"/>
        </w:rPr>
        <w:t xml:space="preserve"> </w:t>
      </w:r>
      <w:r w:rsidRPr="00871328">
        <w:rPr>
          <w:rFonts w:cs="Arial"/>
        </w:rPr>
        <w:t>fra</w:t>
      </w:r>
      <w:r w:rsidR="00E33C52" w:rsidRPr="00871328">
        <w:rPr>
          <w:rFonts w:cs="Arial"/>
        </w:rPr>
        <w:t xml:space="preserve"> bestyrelsesmøde i IBOS</w:t>
      </w:r>
    </w:p>
    <w:p w14:paraId="5D772C7C" w14:textId="77777777" w:rsidR="00690B10" w:rsidRPr="00871328" w:rsidRDefault="00690B10" w:rsidP="00690B10">
      <w:pPr>
        <w:rPr>
          <w:rFonts w:cs="Arial"/>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509"/>
        <w:gridCol w:w="6517"/>
      </w:tblGrid>
      <w:tr w:rsidR="004A078B" w:rsidRPr="00871328" w14:paraId="1BC7A8FB" w14:textId="77777777" w:rsidTr="00197809">
        <w:trPr>
          <w:tblHeader/>
        </w:trPr>
        <w:tc>
          <w:tcPr>
            <w:tcW w:w="2509" w:type="dxa"/>
            <w:tcMar>
              <w:top w:w="85" w:type="dxa"/>
              <w:bottom w:w="85" w:type="dxa"/>
            </w:tcMar>
            <w:vAlign w:val="center"/>
          </w:tcPr>
          <w:p w14:paraId="6E2C7FCF" w14:textId="77777777" w:rsidR="004A078B" w:rsidRPr="00871328" w:rsidRDefault="004A078B" w:rsidP="004A078B">
            <w:pPr>
              <w:pStyle w:val="Overskrift2"/>
              <w:rPr>
                <w:rFonts w:cs="Arial"/>
              </w:rPr>
            </w:pPr>
            <w:r w:rsidRPr="00871328">
              <w:rPr>
                <w:rFonts w:cs="Arial"/>
              </w:rPr>
              <w:t>Dato og tidspunkt</w:t>
            </w:r>
          </w:p>
        </w:tc>
        <w:tc>
          <w:tcPr>
            <w:tcW w:w="6517" w:type="dxa"/>
            <w:tcMar>
              <w:top w:w="85" w:type="dxa"/>
              <w:bottom w:w="85" w:type="dxa"/>
            </w:tcMar>
            <w:vAlign w:val="center"/>
          </w:tcPr>
          <w:p w14:paraId="3C3015F8" w14:textId="04C08CC1" w:rsidR="004A078B" w:rsidRPr="00871328" w:rsidRDefault="00E11788" w:rsidP="004A078B">
            <w:pPr>
              <w:rPr>
                <w:rFonts w:cs="Arial"/>
                <w:lang w:val="en-US"/>
              </w:rPr>
            </w:pPr>
            <w:r w:rsidRPr="00871328">
              <w:rPr>
                <w:rFonts w:cs="Arial"/>
                <w:lang w:val="en-US"/>
              </w:rPr>
              <w:t>4</w:t>
            </w:r>
            <w:r w:rsidR="004A078B" w:rsidRPr="00871328">
              <w:rPr>
                <w:rFonts w:cs="Arial"/>
                <w:lang w:val="en-US"/>
              </w:rPr>
              <w:t xml:space="preserve">. </w:t>
            </w:r>
            <w:r w:rsidRPr="00871328">
              <w:rPr>
                <w:rFonts w:cs="Arial"/>
                <w:lang w:val="en-US"/>
              </w:rPr>
              <w:t>juni</w:t>
            </w:r>
            <w:r w:rsidR="004A078B" w:rsidRPr="00871328">
              <w:rPr>
                <w:rFonts w:cs="Arial"/>
                <w:lang w:val="en-US"/>
              </w:rPr>
              <w:t xml:space="preserve"> 2024 kl. 14</w:t>
            </w:r>
            <w:r w:rsidRPr="00871328">
              <w:rPr>
                <w:rFonts w:cs="Arial"/>
                <w:lang w:val="en-US"/>
              </w:rPr>
              <w:t>.00 – 1</w:t>
            </w:r>
            <w:r w:rsidR="004A078B" w:rsidRPr="00871328">
              <w:rPr>
                <w:rFonts w:cs="Arial"/>
                <w:lang w:val="en-US"/>
              </w:rPr>
              <w:t>6</w:t>
            </w:r>
            <w:r w:rsidRPr="00871328">
              <w:rPr>
                <w:rFonts w:cs="Arial"/>
                <w:lang w:val="en-US"/>
              </w:rPr>
              <w:t>.00</w:t>
            </w:r>
          </w:p>
        </w:tc>
      </w:tr>
      <w:tr w:rsidR="004A078B" w:rsidRPr="00871328" w14:paraId="31041738" w14:textId="77777777" w:rsidTr="00197809">
        <w:trPr>
          <w:tblHeader/>
        </w:trPr>
        <w:tc>
          <w:tcPr>
            <w:tcW w:w="2509" w:type="dxa"/>
            <w:tcMar>
              <w:top w:w="85" w:type="dxa"/>
              <w:bottom w:w="85" w:type="dxa"/>
            </w:tcMar>
            <w:vAlign w:val="center"/>
          </w:tcPr>
          <w:p w14:paraId="55AA6F83" w14:textId="77777777" w:rsidR="004A078B" w:rsidRPr="00871328" w:rsidRDefault="004A078B" w:rsidP="004A078B">
            <w:pPr>
              <w:pStyle w:val="Overskrift2"/>
              <w:rPr>
                <w:rFonts w:cs="Arial"/>
              </w:rPr>
            </w:pPr>
            <w:r w:rsidRPr="00871328">
              <w:rPr>
                <w:rFonts w:cs="Arial"/>
              </w:rPr>
              <w:t>Sted</w:t>
            </w:r>
          </w:p>
        </w:tc>
        <w:tc>
          <w:tcPr>
            <w:tcW w:w="6517" w:type="dxa"/>
            <w:tcMar>
              <w:top w:w="85" w:type="dxa"/>
              <w:bottom w:w="85" w:type="dxa"/>
            </w:tcMar>
            <w:vAlign w:val="center"/>
          </w:tcPr>
          <w:p w14:paraId="0684D5A0" w14:textId="5E8FB0D9" w:rsidR="004A078B" w:rsidRPr="00871328" w:rsidRDefault="004A078B" w:rsidP="004A078B">
            <w:pPr>
              <w:rPr>
                <w:rFonts w:eastAsia="Arial" w:cs="Arial"/>
                <w:color w:val="000000" w:themeColor="text1"/>
              </w:rPr>
            </w:pPr>
            <w:r w:rsidRPr="00871328">
              <w:rPr>
                <w:rFonts w:eastAsia="Arial" w:cs="Arial"/>
                <w:color w:val="000000" w:themeColor="text1"/>
              </w:rPr>
              <w:t xml:space="preserve">IBOS, </w:t>
            </w:r>
            <w:proofErr w:type="spellStart"/>
            <w:r w:rsidRPr="00871328">
              <w:rPr>
                <w:rFonts w:eastAsia="Arial" w:cs="Arial"/>
                <w:color w:val="000000" w:themeColor="text1"/>
              </w:rPr>
              <w:t>Rymarksvej</w:t>
            </w:r>
            <w:proofErr w:type="spellEnd"/>
            <w:r w:rsidRPr="00871328">
              <w:rPr>
                <w:rFonts w:eastAsia="Arial" w:cs="Arial"/>
                <w:color w:val="000000" w:themeColor="text1"/>
              </w:rPr>
              <w:t xml:space="preserve"> 1, 2900 Hellerup, lokale M1</w:t>
            </w:r>
          </w:p>
        </w:tc>
      </w:tr>
      <w:tr w:rsidR="00F61B02" w:rsidRPr="00871328" w14:paraId="4ED19432" w14:textId="77777777" w:rsidTr="00197809">
        <w:trPr>
          <w:tblHeader/>
        </w:trPr>
        <w:tc>
          <w:tcPr>
            <w:tcW w:w="2509" w:type="dxa"/>
            <w:tcMar>
              <w:top w:w="85" w:type="dxa"/>
              <w:bottom w:w="85" w:type="dxa"/>
            </w:tcMar>
            <w:vAlign w:val="center"/>
          </w:tcPr>
          <w:p w14:paraId="04FB8CC0" w14:textId="6CECAF6B" w:rsidR="00F61B02" w:rsidRPr="00871328" w:rsidRDefault="005F05F9" w:rsidP="00F61B02">
            <w:pPr>
              <w:pStyle w:val="Overskrift2"/>
              <w:rPr>
                <w:rFonts w:cs="Arial"/>
              </w:rPr>
            </w:pPr>
            <w:r w:rsidRPr="00871328">
              <w:rPr>
                <w:rFonts w:cs="Arial"/>
              </w:rPr>
              <w:t>Deltagere</w:t>
            </w:r>
          </w:p>
        </w:tc>
        <w:tc>
          <w:tcPr>
            <w:tcW w:w="6517" w:type="dxa"/>
            <w:tcMar>
              <w:top w:w="85" w:type="dxa"/>
              <w:bottom w:w="85" w:type="dxa"/>
            </w:tcMar>
            <w:vAlign w:val="center"/>
          </w:tcPr>
          <w:p w14:paraId="2A430C4D" w14:textId="198A8577" w:rsidR="000F1971" w:rsidRPr="00871328" w:rsidRDefault="00F61B02" w:rsidP="0031319B">
            <w:pPr>
              <w:spacing w:line="276" w:lineRule="auto"/>
              <w:rPr>
                <w:rFonts w:cs="Arial"/>
                <w:lang w:val="en-US"/>
              </w:rPr>
            </w:pPr>
            <w:r w:rsidRPr="00871328">
              <w:rPr>
                <w:rFonts w:cs="Arial"/>
                <w:lang w:val="en-US"/>
              </w:rPr>
              <w:t>Ask Abildgaard, DBS (forperson)</w:t>
            </w:r>
            <w:r w:rsidRPr="00871328">
              <w:rPr>
                <w:rFonts w:cs="Arial"/>
                <w:lang w:val="en-US"/>
              </w:rPr>
              <w:br/>
            </w:r>
            <w:r w:rsidR="00E11788" w:rsidRPr="00871328">
              <w:rPr>
                <w:rFonts w:cs="Arial"/>
                <w:lang w:val="en-US"/>
              </w:rPr>
              <w:t>Claus Bjørn Billehøj, Partner Mobilize Strategy Consulting</w:t>
            </w:r>
            <w:r w:rsidR="00E11788" w:rsidRPr="00871328">
              <w:rPr>
                <w:rFonts w:cs="Arial"/>
                <w:lang w:val="en-US"/>
              </w:rPr>
              <w:br/>
            </w:r>
            <w:r w:rsidR="000F1971" w:rsidRPr="00871328">
              <w:rPr>
                <w:rFonts w:cs="Arial"/>
                <w:lang w:val="en-US"/>
              </w:rPr>
              <w:t>Isabelle Simone Genevey, IBO</w:t>
            </w:r>
            <w:r w:rsidR="008755D7" w:rsidRPr="00871328">
              <w:rPr>
                <w:rFonts w:cs="Arial"/>
                <w:lang w:val="en-US"/>
              </w:rPr>
              <w:t>S</w:t>
            </w:r>
          </w:p>
          <w:p w14:paraId="71140FAB" w14:textId="6F17B19F" w:rsidR="00F61B02" w:rsidRPr="00871328" w:rsidRDefault="00F61B02" w:rsidP="0031319B">
            <w:pPr>
              <w:spacing w:line="276" w:lineRule="auto"/>
              <w:rPr>
                <w:rFonts w:cs="Arial"/>
              </w:rPr>
            </w:pPr>
            <w:r w:rsidRPr="00871328">
              <w:rPr>
                <w:rFonts w:cs="Arial"/>
              </w:rPr>
              <w:t>Jes Diemer, IBOS</w:t>
            </w:r>
            <w:r w:rsidR="00E11788" w:rsidRPr="00871328">
              <w:rPr>
                <w:rFonts w:cs="Arial"/>
              </w:rPr>
              <w:br/>
              <w:t>Kristine Henriksen, Gladsaxe Kommune</w:t>
            </w:r>
            <w:r w:rsidR="00E11788" w:rsidRPr="00871328">
              <w:rPr>
                <w:rFonts w:cs="Arial"/>
              </w:rPr>
              <w:br/>
            </w:r>
            <w:r w:rsidR="000F1971" w:rsidRPr="00871328">
              <w:rPr>
                <w:rFonts w:cs="Arial"/>
              </w:rPr>
              <w:t>Lise Plagborg, IBOS</w:t>
            </w:r>
            <w:r w:rsidR="000F1971" w:rsidRPr="00871328">
              <w:rPr>
                <w:rFonts w:cs="Arial"/>
              </w:rPr>
              <w:br/>
            </w:r>
            <w:r w:rsidRPr="00871328">
              <w:rPr>
                <w:rFonts w:cs="Arial"/>
              </w:rPr>
              <w:t>Louise Bøttcher, DPU/Aarhus Universitet</w:t>
            </w:r>
          </w:p>
          <w:p w14:paraId="29A9FC19" w14:textId="743426EB" w:rsidR="00F61B02" w:rsidRPr="00871328" w:rsidRDefault="00F61B02" w:rsidP="0031319B">
            <w:pPr>
              <w:spacing w:line="276" w:lineRule="auto"/>
              <w:rPr>
                <w:rFonts w:cs="Arial"/>
              </w:rPr>
            </w:pPr>
            <w:r w:rsidRPr="00871328">
              <w:rPr>
                <w:rFonts w:cs="Arial"/>
              </w:rPr>
              <w:t>Marie Fasmer, IBOS</w:t>
            </w:r>
          </w:p>
          <w:p w14:paraId="5969E70C" w14:textId="672F583E" w:rsidR="00F61B02" w:rsidRPr="00871328" w:rsidRDefault="00E11788" w:rsidP="000F1971">
            <w:pPr>
              <w:spacing w:line="276" w:lineRule="auto"/>
              <w:rPr>
                <w:rFonts w:cs="Arial"/>
              </w:rPr>
            </w:pPr>
            <w:r w:rsidRPr="00871328">
              <w:rPr>
                <w:rFonts w:cs="Arial"/>
              </w:rPr>
              <w:t xml:space="preserve">Nick </w:t>
            </w:r>
            <w:proofErr w:type="spellStart"/>
            <w:r w:rsidRPr="00871328">
              <w:rPr>
                <w:rFonts w:cs="Arial"/>
              </w:rPr>
              <w:t>Elhøj</w:t>
            </w:r>
            <w:proofErr w:type="spellEnd"/>
            <w:r w:rsidRPr="00871328">
              <w:rPr>
                <w:rFonts w:cs="Arial"/>
              </w:rPr>
              <w:t>, Blinde- og svagsynedes interessegruppe for erhverv og uddannelse</w:t>
            </w:r>
            <w:r w:rsidRPr="00871328">
              <w:rPr>
                <w:rFonts w:cs="Arial"/>
              </w:rPr>
              <w:br/>
            </w:r>
            <w:r w:rsidR="00F61B02" w:rsidRPr="00871328">
              <w:rPr>
                <w:rFonts w:cs="Arial"/>
              </w:rPr>
              <w:t>Nils Bo Hermansen,</w:t>
            </w:r>
            <w:r w:rsidR="004F00A3" w:rsidRPr="00871328">
              <w:rPr>
                <w:rFonts w:cs="Arial"/>
              </w:rPr>
              <w:t xml:space="preserve"> </w:t>
            </w:r>
            <w:r w:rsidR="00DD7765" w:rsidRPr="00871328">
              <w:rPr>
                <w:rFonts w:cs="Arial"/>
              </w:rPr>
              <w:t>LFBS</w:t>
            </w:r>
            <w:r w:rsidR="004F00A3" w:rsidRPr="00871328">
              <w:rPr>
                <w:rFonts w:cs="Arial"/>
              </w:rPr>
              <w:t xml:space="preserve"> (næstforperson)</w:t>
            </w:r>
            <w:r w:rsidR="00F61B02" w:rsidRPr="00871328">
              <w:rPr>
                <w:rFonts w:cs="Arial"/>
              </w:rPr>
              <w:br/>
              <w:t xml:space="preserve">Pia Boisen, Region Hovedstaden </w:t>
            </w:r>
            <w:r w:rsidR="00D560C1" w:rsidRPr="00871328">
              <w:rPr>
                <w:rFonts w:cs="Arial"/>
              </w:rPr>
              <w:br/>
            </w:r>
            <w:r w:rsidR="00D25EF7" w:rsidRPr="00871328">
              <w:rPr>
                <w:rFonts w:cs="Arial"/>
              </w:rPr>
              <w:t>Silas Balder Erichsen, IBOS</w:t>
            </w:r>
            <w:r w:rsidR="00D25EF7" w:rsidRPr="00871328">
              <w:rPr>
                <w:rFonts w:cs="Arial"/>
              </w:rPr>
              <w:br/>
            </w:r>
            <w:r w:rsidR="00C94E02" w:rsidRPr="00871328">
              <w:rPr>
                <w:rFonts w:cs="Arial"/>
              </w:rPr>
              <w:t>Ida Raunkiær, DBSU</w:t>
            </w:r>
          </w:p>
        </w:tc>
      </w:tr>
      <w:tr w:rsidR="005F05F9" w:rsidRPr="00871328" w14:paraId="5A74E1E9" w14:textId="77777777" w:rsidTr="00197809">
        <w:trPr>
          <w:tblHeader/>
        </w:trPr>
        <w:tc>
          <w:tcPr>
            <w:tcW w:w="2509" w:type="dxa"/>
            <w:tcMar>
              <w:top w:w="85" w:type="dxa"/>
              <w:bottom w:w="85" w:type="dxa"/>
            </w:tcMar>
            <w:vAlign w:val="center"/>
          </w:tcPr>
          <w:p w14:paraId="64328924" w14:textId="3CBF595B" w:rsidR="005F05F9" w:rsidRPr="00871328" w:rsidRDefault="005F05F9" w:rsidP="00F61B02">
            <w:pPr>
              <w:pStyle w:val="Overskrift2"/>
              <w:rPr>
                <w:rFonts w:cs="Arial"/>
              </w:rPr>
            </w:pPr>
            <w:r w:rsidRPr="00871328">
              <w:rPr>
                <w:rFonts w:cs="Arial"/>
              </w:rPr>
              <w:t>Afbud</w:t>
            </w:r>
          </w:p>
        </w:tc>
        <w:tc>
          <w:tcPr>
            <w:tcW w:w="6517" w:type="dxa"/>
            <w:tcMar>
              <w:top w:w="85" w:type="dxa"/>
              <w:bottom w:w="85" w:type="dxa"/>
            </w:tcMar>
            <w:vAlign w:val="center"/>
          </w:tcPr>
          <w:p w14:paraId="0DC6DF5F" w14:textId="77777777" w:rsidR="005F05F9" w:rsidRPr="00871328" w:rsidRDefault="00C94E02" w:rsidP="0031319B">
            <w:pPr>
              <w:spacing w:line="276" w:lineRule="auto"/>
              <w:rPr>
                <w:rFonts w:cs="Arial"/>
              </w:rPr>
            </w:pPr>
            <w:r w:rsidRPr="00871328">
              <w:rPr>
                <w:rFonts w:cs="Arial"/>
              </w:rPr>
              <w:t>Klaus Poulsen, Hørsholm Kommune</w:t>
            </w:r>
          </w:p>
          <w:p w14:paraId="01C41561" w14:textId="6CCFE970" w:rsidR="00C94E02" w:rsidRPr="00871328" w:rsidRDefault="00C94E02" w:rsidP="0031319B">
            <w:pPr>
              <w:spacing w:line="276" w:lineRule="auto"/>
              <w:rPr>
                <w:rFonts w:cs="Arial"/>
              </w:rPr>
            </w:pPr>
            <w:r w:rsidRPr="00871328">
              <w:rPr>
                <w:rFonts w:cs="Arial"/>
              </w:rPr>
              <w:t>Erik Vinding, Borgerrepræsentationen København</w:t>
            </w:r>
            <w:r w:rsidRPr="00871328">
              <w:rPr>
                <w:rFonts w:cs="Arial"/>
              </w:rPr>
              <w:br/>
              <w:t>Thor Ryom, DBSU</w:t>
            </w:r>
          </w:p>
        </w:tc>
      </w:tr>
      <w:tr w:rsidR="004A078B" w:rsidRPr="00871328" w14:paraId="7300AC67" w14:textId="77777777" w:rsidTr="00197809">
        <w:trPr>
          <w:tblHeader/>
        </w:trPr>
        <w:tc>
          <w:tcPr>
            <w:tcW w:w="2509" w:type="dxa"/>
            <w:tcMar>
              <w:top w:w="85" w:type="dxa"/>
              <w:bottom w:w="85" w:type="dxa"/>
            </w:tcMar>
            <w:vAlign w:val="center"/>
          </w:tcPr>
          <w:p w14:paraId="5BD90518" w14:textId="77777777" w:rsidR="004A078B" w:rsidRPr="00871328" w:rsidRDefault="004A078B" w:rsidP="006D25DE">
            <w:pPr>
              <w:pStyle w:val="Overskrift2"/>
              <w:rPr>
                <w:rFonts w:cs="Arial"/>
              </w:rPr>
            </w:pPr>
            <w:r w:rsidRPr="00871328">
              <w:rPr>
                <w:rFonts w:cs="Arial"/>
              </w:rPr>
              <w:t>Referent</w:t>
            </w:r>
          </w:p>
        </w:tc>
        <w:tc>
          <w:tcPr>
            <w:tcW w:w="6517" w:type="dxa"/>
            <w:tcMar>
              <w:top w:w="85" w:type="dxa"/>
              <w:bottom w:w="85" w:type="dxa"/>
            </w:tcMar>
            <w:vAlign w:val="center"/>
          </w:tcPr>
          <w:p w14:paraId="2FA5497A" w14:textId="634D79BF" w:rsidR="004A078B" w:rsidRPr="00871328" w:rsidRDefault="004A078B" w:rsidP="006D25DE">
            <w:pPr>
              <w:rPr>
                <w:rFonts w:cs="Arial"/>
              </w:rPr>
            </w:pPr>
            <w:r w:rsidRPr="00871328">
              <w:rPr>
                <w:rFonts w:cs="Arial"/>
              </w:rPr>
              <w:t>Nina Borgen</w:t>
            </w:r>
            <w:r w:rsidR="005759E3" w:rsidRPr="00871328">
              <w:rPr>
                <w:rFonts w:cs="Arial"/>
              </w:rPr>
              <w:t>, IBOS</w:t>
            </w:r>
          </w:p>
        </w:tc>
      </w:tr>
    </w:tbl>
    <w:p w14:paraId="19125A07" w14:textId="77777777" w:rsidR="004A078B" w:rsidRPr="00871328" w:rsidRDefault="004A078B" w:rsidP="004A078B">
      <w:pPr>
        <w:pStyle w:val="Overskrift2"/>
        <w:rPr>
          <w:rFonts w:eastAsia="Arial" w:cs="Arial"/>
          <w:b w:val="0"/>
        </w:rPr>
      </w:pPr>
    </w:p>
    <w:p w14:paraId="4291F1B1" w14:textId="77777777" w:rsidR="00C94E02" w:rsidRPr="00871328" w:rsidRDefault="00C94E02" w:rsidP="00F4156D">
      <w:pPr>
        <w:pStyle w:val="Overskrift2"/>
        <w:tabs>
          <w:tab w:val="left" w:pos="5706"/>
        </w:tabs>
        <w:rPr>
          <w:rFonts w:cs="Arial"/>
        </w:rPr>
      </w:pPr>
    </w:p>
    <w:p w14:paraId="4F1847DF" w14:textId="0B07BAB2" w:rsidR="004A078B" w:rsidRPr="00871328" w:rsidRDefault="004A078B" w:rsidP="00F4156D">
      <w:pPr>
        <w:pStyle w:val="Overskrift2"/>
        <w:tabs>
          <w:tab w:val="left" w:pos="5706"/>
        </w:tabs>
        <w:rPr>
          <w:rFonts w:cs="Arial"/>
        </w:rPr>
      </w:pPr>
      <w:r w:rsidRPr="00871328">
        <w:rPr>
          <w:rFonts w:cs="Arial"/>
        </w:rPr>
        <w:t>Dagsorden</w:t>
      </w:r>
      <w:r w:rsidR="00F4156D" w:rsidRPr="00871328">
        <w:rPr>
          <w:rFonts w:cs="Arial"/>
        </w:rPr>
        <w:tab/>
      </w:r>
    </w:p>
    <w:p w14:paraId="340F6693" w14:textId="77777777" w:rsidR="00E11788" w:rsidRPr="00871328" w:rsidRDefault="00E11788" w:rsidP="00E11788">
      <w:pPr>
        <w:rPr>
          <w:rFonts w:cs="Arial"/>
        </w:rPr>
      </w:pPr>
    </w:p>
    <w:p w14:paraId="760AD8F6" w14:textId="77777777" w:rsidR="001F61E6" w:rsidRPr="00871328" w:rsidRDefault="55D9F45E" w:rsidP="004230CC">
      <w:pPr>
        <w:pStyle w:val="Overskrift3"/>
        <w:ind w:left="1300" w:hanging="1300"/>
        <w:rPr>
          <w:rFonts w:cs="Arial"/>
        </w:rPr>
      </w:pPr>
      <w:r w:rsidRPr="00871328">
        <w:rPr>
          <w:rStyle w:val="Overskrift3Tegn"/>
          <w:rFonts w:cs="Arial"/>
        </w:rPr>
        <w:t>Punkt 1</w:t>
      </w:r>
      <w:r w:rsidR="000A29CF" w:rsidRPr="00871328">
        <w:rPr>
          <w:rStyle w:val="Overskrift3Tegn"/>
          <w:rFonts w:cs="Arial"/>
        </w:rPr>
        <w:tab/>
      </w:r>
      <w:r w:rsidRPr="00871328">
        <w:rPr>
          <w:rStyle w:val="Overskrift3Tegn"/>
          <w:rFonts w:cs="Arial"/>
        </w:rPr>
        <w:t>Præsentationsrunde</w:t>
      </w:r>
      <w:r w:rsidRPr="00871328">
        <w:rPr>
          <w:rFonts w:cs="Arial"/>
        </w:rPr>
        <w:t xml:space="preserve"> </w:t>
      </w:r>
      <w:r w:rsidR="7D01834A" w:rsidRPr="00871328">
        <w:rPr>
          <w:rFonts w:cs="Arial"/>
        </w:rPr>
        <w:t>v. alle</w:t>
      </w:r>
    </w:p>
    <w:p w14:paraId="6CDE872D" w14:textId="73E6DA7E" w:rsidR="00070F3A" w:rsidRPr="00871328" w:rsidRDefault="001F61E6" w:rsidP="00797832">
      <w:pPr>
        <w:ind w:left="1300"/>
        <w:rPr>
          <w:rFonts w:cs="Arial"/>
        </w:rPr>
      </w:pPr>
      <w:r w:rsidRPr="00871328">
        <w:rPr>
          <w:rFonts w:cs="Arial"/>
        </w:rPr>
        <w:t>Ida Raunkiær, landsforperson for DBSU, deltog i mødet på vegne af Thor Ryom</w:t>
      </w:r>
      <w:r w:rsidR="00C534EF">
        <w:rPr>
          <w:rFonts w:cs="Arial"/>
        </w:rPr>
        <w:t xml:space="preserve">, der ellers er </w:t>
      </w:r>
      <w:r w:rsidRPr="00871328">
        <w:rPr>
          <w:rFonts w:cs="Arial"/>
        </w:rPr>
        <w:t>DBSU’s repræsentant i bestyrelsen</w:t>
      </w:r>
      <w:r w:rsidR="00070F3A">
        <w:rPr>
          <w:rFonts w:cs="Arial"/>
        </w:rPr>
        <w:t>.</w:t>
      </w:r>
      <w:r w:rsidR="00797832">
        <w:rPr>
          <w:rFonts w:cs="Arial"/>
        </w:rPr>
        <w:br/>
      </w:r>
    </w:p>
    <w:p w14:paraId="6BCBF596" w14:textId="5D4D8948" w:rsidR="00F235BB" w:rsidRPr="00871328" w:rsidRDefault="00F235BB" w:rsidP="00F235BB">
      <w:pPr>
        <w:pStyle w:val="Overskrift3"/>
        <w:rPr>
          <w:rFonts w:cs="Arial"/>
        </w:rPr>
      </w:pPr>
      <w:r w:rsidRPr="00871328">
        <w:rPr>
          <w:rStyle w:val="Overskrift3Tegn"/>
          <w:rFonts w:cs="Arial"/>
        </w:rPr>
        <w:t>Punkt 2</w:t>
      </w:r>
      <w:r w:rsidRPr="00871328">
        <w:rPr>
          <w:rStyle w:val="Overskrift3Tegn"/>
          <w:rFonts w:cs="Arial"/>
        </w:rPr>
        <w:tab/>
        <w:t>Valg af næstforperson</w:t>
      </w:r>
      <w:r w:rsidR="00F24F34" w:rsidRPr="00871328">
        <w:rPr>
          <w:rStyle w:val="Overskrift3Tegn"/>
          <w:rFonts w:cs="Arial"/>
        </w:rPr>
        <w:t xml:space="preserve"> </w:t>
      </w:r>
      <w:r w:rsidR="007B5C56" w:rsidRPr="00871328">
        <w:rPr>
          <w:rStyle w:val="Overskrift3Tegn"/>
          <w:rFonts w:cs="Arial"/>
        </w:rPr>
        <w:t xml:space="preserve">v. </w:t>
      </w:r>
      <w:r w:rsidR="005678D1" w:rsidRPr="00871328">
        <w:rPr>
          <w:rStyle w:val="Overskrift3Tegn"/>
          <w:rFonts w:cs="Arial"/>
        </w:rPr>
        <w:t>Ask</w:t>
      </w:r>
      <w:r w:rsidR="00863336" w:rsidRPr="00871328">
        <w:rPr>
          <w:rStyle w:val="Overskrift3Tegn"/>
          <w:rFonts w:cs="Arial"/>
        </w:rPr>
        <w:t xml:space="preserve"> </w:t>
      </w:r>
    </w:p>
    <w:p w14:paraId="1C0396F2" w14:textId="55FCF588" w:rsidR="00BD18BA" w:rsidRPr="00BD18BA" w:rsidRDefault="005F0DA6" w:rsidP="00BD18BA">
      <w:pPr>
        <w:ind w:left="1300"/>
        <w:rPr>
          <w:rFonts w:cs="Arial"/>
        </w:rPr>
      </w:pPr>
      <w:r w:rsidRPr="00871328">
        <w:rPr>
          <w:rFonts w:cs="Arial"/>
        </w:rPr>
        <w:t xml:space="preserve">I forlængelse af samarbejdet med Københavns Kommune om at </w:t>
      </w:r>
      <w:r w:rsidR="00BD18BA" w:rsidRPr="00BD18BA">
        <w:rPr>
          <w:rFonts w:cs="Arial"/>
        </w:rPr>
        <w:t>beskrive</w:t>
      </w:r>
      <w:r w:rsidRPr="00871328">
        <w:rPr>
          <w:rFonts w:cs="Arial"/>
        </w:rPr>
        <w:t xml:space="preserve"> styringsforståelsen af IBOS er bestyrelsens vedtægter </w:t>
      </w:r>
      <w:r w:rsidR="00BD18BA" w:rsidRPr="00BD18BA">
        <w:rPr>
          <w:rFonts w:cs="Arial"/>
        </w:rPr>
        <w:t xml:space="preserve">blevet </w:t>
      </w:r>
      <w:r w:rsidRPr="00871328">
        <w:rPr>
          <w:rFonts w:cs="Arial"/>
        </w:rPr>
        <w:t xml:space="preserve">gennemgået af jurister i Københavns Kommune. Der er i den forbindelse </w:t>
      </w:r>
      <w:r w:rsidR="00BD18BA" w:rsidRPr="00BD18BA">
        <w:rPr>
          <w:rFonts w:cs="Arial"/>
        </w:rPr>
        <w:t>foretaget</w:t>
      </w:r>
      <w:r w:rsidRPr="00871328">
        <w:rPr>
          <w:rFonts w:cs="Arial"/>
        </w:rPr>
        <w:t xml:space="preserve"> få ændringer i vedtægternes ordlyd. Med opdateringen af vedtægterne er </w:t>
      </w:r>
      <w:r w:rsidR="00BD18BA" w:rsidRPr="00BD18BA">
        <w:rPr>
          <w:rFonts w:cs="Arial"/>
        </w:rPr>
        <w:t xml:space="preserve">det blevet </w:t>
      </w:r>
      <w:r w:rsidRPr="00871328">
        <w:rPr>
          <w:rFonts w:cs="Arial"/>
        </w:rPr>
        <w:t xml:space="preserve">indført, at der skal vælges en næstforperson. Det er i forretningsordenen beskrevet, at posten som forperson eller næstforperson for bestyrelsen så vidt muligt </w:t>
      </w:r>
      <w:r w:rsidR="00BD18BA" w:rsidRPr="00BD18BA">
        <w:rPr>
          <w:rFonts w:cs="Arial"/>
        </w:rPr>
        <w:t xml:space="preserve">skal </w:t>
      </w:r>
      <w:r w:rsidRPr="00871328">
        <w:rPr>
          <w:rFonts w:cs="Arial"/>
        </w:rPr>
        <w:t xml:space="preserve">besættes </w:t>
      </w:r>
      <w:r w:rsidR="00BD18BA" w:rsidRPr="00BD18BA">
        <w:rPr>
          <w:rFonts w:cs="Arial"/>
        </w:rPr>
        <w:t>af</w:t>
      </w:r>
      <w:r w:rsidRPr="00871328">
        <w:rPr>
          <w:rFonts w:cs="Arial"/>
        </w:rPr>
        <w:t xml:space="preserve"> et medlem </w:t>
      </w:r>
      <w:r w:rsidR="00BD18BA" w:rsidRPr="00BD18BA">
        <w:rPr>
          <w:rFonts w:cs="Arial"/>
        </w:rPr>
        <w:t>udpeget</w:t>
      </w:r>
      <w:r w:rsidRPr="00871328">
        <w:rPr>
          <w:rFonts w:cs="Arial"/>
        </w:rPr>
        <w:t xml:space="preserve"> af brugerorganisationerne</w:t>
      </w:r>
      <w:r w:rsidR="00BD18BA" w:rsidRPr="00BD18BA">
        <w:rPr>
          <w:rFonts w:cs="Arial"/>
        </w:rPr>
        <w:t>.</w:t>
      </w:r>
    </w:p>
    <w:p w14:paraId="3C40B0D9" w14:textId="05545A5C" w:rsidR="007740B9" w:rsidRPr="00871328" w:rsidRDefault="00281CA8" w:rsidP="005F0DA6">
      <w:pPr>
        <w:ind w:left="1300"/>
        <w:rPr>
          <w:rFonts w:cs="Arial"/>
        </w:rPr>
      </w:pPr>
      <w:r w:rsidRPr="00871328">
        <w:rPr>
          <w:rFonts w:cs="Arial"/>
        </w:rPr>
        <w:lastRenderedPageBreak/>
        <w:t>Ni</w:t>
      </w:r>
      <w:r w:rsidR="00F03822">
        <w:rPr>
          <w:rFonts w:cs="Arial"/>
        </w:rPr>
        <w:t>ls Bo Hermansen</w:t>
      </w:r>
      <w:r w:rsidRPr="00871328">
        <w:rPr>
          <w:rFonts w:cs="Arial"/>
        </w:rPr>
        <w:t>, der repræsenterer</w:t>
      </w:r>
      <w:r w:rsidR="00F03822">
        <w:rPr>
          <w:rFonts w:cs="Arial"/>
        </w:rPr>
        <w:t xml:space="preserve"> Landsforeningen af forældre til b</w:t>
      </w:r>
      <w:r w:rsidRPr="00871328">
        <w:rPr>
          <w:rFonts w:cs="Arial"/>
        </w:rPr>
        <w:t>linde- og svagsynede, meld</w:t>
      </w:r>
      <w:r w:rsidR="009279E2" w:rsidRPr="00871328">
        <w:rPr>
          <w:rFonts w:cs="Arial"/>
        </w:rPr>
        <w:t>te</w:t>
      </w:r>
      <w:r w:rsidRPr="00871328">
        <w:rPr>
          <w:rFonts w:cs="Arial"/>
        </w:rPr>
        <w:t xml:space="preserve"> sig som næstforperson og bl</w:t>
      </w:r>
      <w:r w:rsidR="009279E2" w:rsidRPr="00871328">
        <w:rPr>
          <w:rFonts w:cs="Arial"/>
        </w:rPr>
        <w:t>ev</w:t>
      </w:r>
      <w:r w:rsidRPr="00871328">
        <w:rPr>
          <w:rFonts w:cs="Arial"/>
        </w:rPr>
        <w:t xml:space="preserve"> valgt</w:t>
      </w:r>
      <w:r w:rsidR="007D14C6" w:rsidRPr="00871328">
        <w:rPr>
          <w:rFonts w:cs="Arial"/>
        </w:rPr>
        <w:t xml:space="preserve"> af en samlet bestyrelse</w:t>
      </w:r>
      <w:r w:rsidRPr="00871328">
        <w:rPr>
          <w:rFonts w:cs="Arial"/>
        </w:rPr>
        <w:t xml:space="preserve">. Bestyrelsen </w:t>
      </w:r>
      <w:r w:rsidR="009A25ED" w:rsidRPr="00871328">
        <w:rPr>
          <w:rFonts w:cs="Arial"/>
        </w:rPr>
        <w:t>ønsker Ni</w:t>
      </w:r>
      <w:r w:rsidR="00F03822">
        <w:rPr>
          <w:rFonts w:cs="Arial"/>
        </w:rPr>
        <w:t>ls Bo</w:t>
      </w:r>
      <w:r w:rsidR="007D14C6" w:rsidRPr="00871328">
        <w:rPr>
          <w:rFonts w:cs="Arial"/>
        </w:rPr>
        <w:t xml:space="preserve"> stort</w:t>
      </w:r>
      <w:r w:rsidR="009A25ED" w:rsidRPr="00871328">
        <w:rPr>
          <w:rFonts w:cs="Arial"/>
        </w:rPr>
        <w:t xml:space="preserve"> tillykke.</w:t>
      </w:r>
      <w:r w:rsidRPr="00871328">
        <w:rPr>
          <w:rFonts w:cs="Arial"/>
        </w:rPr>
        <w:br/>
      </w:r>
    </w:p>
    <w:p w14:paraId="33348BC2" w14:textId="77777777" w:rsidR="00797832" w:rsidRDefault="003F48F1" w:rsidP="003F48F1">
      <w:pPr>
        <w:pStyle w:val="Overskrift3"/>
        <w:ind w:left="1300" w:hanging="1300"/>
        <w:rPr>
          <w:rFonts w:eastAsia="Arial" w:cs="Arial"/>
        </w:rPr>
      </w:pPr>
      <w:r w:rsidRPr="00871328">
        <w:rPr>
          <w:rFonts w:eastAsia="Arial" w:cs="Arial"/>
        </w:rPr>
        <w:t>Punkt 3</w:t>
      </w:r>
      <w:r w:rsidRPr="00871328">
        <w:rPr>
          <w:rFonts w:cs="Arial"/>
        </w:rPr>
        <w:tab/>
      </w:r>
      <w:r w:rsidRPr="00871328">
        <w:rPr>
          <w:rFonts w:eastAsia="Arial" w:cs="Arial"/>
        </w:rPr>
        <w:t>Gennemgang af centrale pointer fra seneste bestyrelsens strategiske udviklingsfokus v. Marie Fasmer</w:t>
      </w:r>
    </w:p>
    <w:p w14:paraId="60377558" w14:textId="13CBB4E1" w:rsidR="00F7217E" w:rsidRDefault="00A6637B" w:rsidP="00797832">
      <w:pPr>
        <w:ind w:left="1300" w:firstLine="8"/>
        <w:rPr>
          <w:rFonts w:cs="Arial"/>
        </w:rPr>
      </w:pPr>
      <w:r w:rsidRPr="00871328">
        <w:rPr>
          <w:rFonts w:cs="Arial"/>
        </w:rPr>
        <w:t>Bestyrelse</w:t>
      </w:r>
      <w:r w:rsidR="0030439A">
        <w:rPr>
          <w:rFonts w:cs="Arial"/>
        </w:rPr>
        <w:t xml:space="preserve">smøderne </w:t>
      </w:r>
      <w:r w:rsidR="009B4E18">
        <w:rPr>
          <w:rFonts w:cs="Arial"/>
        </w:rPr>
        <w:t>har</w:t>
      </w:r>
      <w:r w:rsidR="0030439A">
        <w:rPr>
          <w:rFonts w:cs="Arial"/>
        </w:rPr>
        <w:t xml:space="preserve"> i </w:t>
      </w:r>
      <w:r w:rsidRPr="00871328">
        <w:rPr>
          <w:rFonts w:cs="Arial"/>
        </w:rPr>
        <w:t xml:space="preserve">2024 uddannelse og beskæftigelse som gennemgående </w:t>
      </w:r>
      <w:r w:rsidRPr="009B1317">
        <w:rPr>
          <w:rFonts w:cs="Arial"/>
        </w:rPr>
        <w:t>temaer</w:t>
      </w:r>
      <w:r w:rsidR="00F7217E">
        <w:rPr>
          <w:rFonts w:cs="Arial"/>
        </w:rPr>
        <w:t xml:space="preserve">. </w:t>
      </w:r>
    </w:p>
    <w:p w14:paraId="7AC0335E" w14:textId="142E10D2" w:rsidR="006128FA" w:rsidRDefault="00F7217E" w:rsidP="009B1317">
      <w:pPr>
        <w:ind w:left="1300"/>
        <w:rPr>
          <w:rFonts w:cs="Arial"/>
        </w:rPr>
      </w:pPr>
      <w:r>
        <w:rPr>
          <w:rFonts w:cs="Arial"/>
        </w:rPr>
        <w:t>F</w:t>
      </w:r>
      <w:r w:rsidR="0030439A">
        <w:rPr>
          <w:rFonts w:cs="Arial"/>
        </w:rPr>
        <w:t xml:space="preserve">or at sikre </w:t>
      </w:r>
      <w:r w:rsidR="006B733D">
        <w:rPr>
          <w:rFonts w:cs="Arial"/>
        </w:rPr>
        <w:t xml:space="preserve">kontinuitet mellem møderne </w:t>
      </w:r>
      <w:r w:rsidR="006128FA">
        <w:rPr>
          <w:rFonts w:cs="Arial"/>
        </w:rPr>
        <w:t>gennemg</w:t>
      </w:r>
      <w:r>
        <w:rPr>
          <w:rFonts w:cs="Arial"/>
        </w:rPr>
        <w:t>år</w:t>
      </w:r>
      <w:r w:rsidR="006128FA">
        <w:rPr>
          <w:rFonts w:cs="Arial"/>
        </w:rPr>
        <w:t xml:space="preserve"> </w:t>
      </w:r>
      <w:r w:rsidR="00A922BF" w:rsidRPr="00871328">
        <w:rPr>
          <w:rFonts w:cs="Arial"/>
        </w:rPr>
        <w:t xml:space="preserve">Marie de </w:t>
      </w:r>
      <w:r w:rsidR="00E54D25" w:rsidRPr="00871328">
        <w:rPr>
          <w:rFonts w:cs="Arial"/>
        </w:rPr>
        <w:t>væsentligste</w:t>
      </w:r>
      <w:r w:rsidR="000E261D" w:rsidRPr="00871328">
        <w:rPr>
          <w:rFonts w:cs="Arial"/>
        </w:rPr>
        <w:t xml:space="preserve"> pointer fra bestyrelsesmødet i </w:t>
      </w:r>
      <w:r w:rsidR="00E54D25" w:rsidRPr="00871328">
        <w:rPr>
          <w:rFonts w:cs="Arial"/>
        </w:rPr>
        <w:t xml:space="preserve">marts, som også var det første møde i 2024. </w:t>
      </w:r>
    </w:p>
    <w:p w14:paraId="2EAB1430" w14:textId="59583E39" w:rsidR="009B1317" w:rsidRPr="009B1317" w:rsidRDefault="00E54D25" w:rsidP="009B1317">
      <w:pPr>
        <w:ind w:left="1300"/>
        <w:rPr>
          <w:rFonts w:cs="Arial"/>
        </w:rPr>
      </w:pPr>
      <w:r w:rsidRPr="00871328">
        <w:rPr>
          <w:rFonts w:cs="Arial"/>
        </w:rPr>
        <w:t>F</w:t>
      </w:r>
      <w:r w:rsidR="000E261D" w:rsidRPr="00871328">
        <w:rPr>
          <w:rFonts w:cs="Arial"/>
        </w:rPr>
        <w:t xml:space="preserve">ormålet </w:t>
      </w:r>
      <w:r w:rsidR="009B1317" w:rsidRPr="009B1317">
        <w:rPr>
          <w:rFonts w:cs="Arial"/>
        </w:rPr>
        <w:t>med det</w:t>
      </w:r>
      <w:r w:rsidR="000E261D" w:rsidRPr="00871328">
        <w:rPr>
          <w:rFonts w:cs="Arial"/>
        </w:rPr>
        <w:t xml:space="preserve"> </w:t>
      </w:r>
      <w:r w:rsidRPr="00871328">
        <w:rPr>
          <w:rFonts w:cs="Arial"/>
        </w:rPr>
        <w:t xml:space="preserve">første </w:t>
      </w:r>
      <w:r w:rsidR="000E261D" w:rsidRPr="00871328">
        <w:rPr>
          <w:rFonts w:cs="Arial"/>
        </w:rPr>
        <w:t xml:space="preserve">møde </w:t>
      </w:r>
      <w:r w:rsidR="004F79B5" w:rsidRPr="00871328">
        <w:rPr>
          <w:rFonts w:cs="Arial"/>
        </w:rPr>
        <w:t>var</w:t>
      </w:r>
      <w:r w:rsidR="000E261D" w:rsidRPr="00871328">
        <w:rPr>
          <w:rFonts w:cs="Arial"/>
        </w:rPr>
        <w:t xml:space="preserve"> at skabe en fælles baseline samt drøfte den aktuelle situation for personer med synshandicap i uddannelsessystemet og på arbejdsmarkedet</w:t>
      </w:r>
      <w:r w:rsidR="009B1317" w:rsidRPr="009B1317">
        <w:rPr>
          <w:rFonts w:cs="Arial"/>
        </w:rPr>
        <w:t>,</w:t>
      </w:r>
      <w:r w:rsidR="000E261D" w:rsidRPr="00871328">
        <w:rPr>
          <w:rFonts w:cs="Arial"/>
        </w:rPr>
        <w:t xml:space="preserve"> samt at udfolde de barrierer og udfordringer, der står i vejen for, at personer med nedsat syn i endnu højere grad bliver repræsenteret </w:t>
      </w:r>
      <w:r w:rsidR="0040361C">
        <w:rPr>
          <w:rFonts w:cs="Arial"/>
        </w:rPr>
        <w:t xml:space="preserve">både </w:t>
      </w:r>
      <w:r w:rsidR="000E261D" w:rsidRPr="00871328">
        <w:rPr>
          <w:rFonts w:cs="Arial"/>
        </w:rPr>
        <w:t>i uddannelsessystemet og på arbejdsmarkedet.</w:t>
      </w:r>
    </w:p>
    <w:p w14:paraId="1EE3A567" w14:textId="0DCA2EE6" w:rsidR="007C3B4C" w:rsidRDefault="00F7217E" w:rsidP="007C3B4C">
      <w:pPr>
        <w:ind w:left="1300"/>
        <w:rPr>
          <w:rFonts w:cs="Arial"/>
        </w:rPr>
      </w:pPr>
      <w:r>
        <w:rPr>
          <w:rFonts w:cs="Arial"/>
        </w:rPr>
        <w:t>D</w:t>
      </w:r>
      <w:r w:rsidR="00F03822">
        <w:rPr>
          <w:rFonts w:cs="Arial"/>
        </w:rPr>
        <w:t>agens</w:t>
      </w:r>
      <w:r w:rsidR="00156C04" w:rsidRPr="00871328">
        <w:rPr>
          <w:rFonts w:cs="Arial"/>
        </w:rPr>
        <w:t xml:space="preserve"> bestyrelsesmøde vil omhandle unge og uddannelse</w:t>
      </w:r>
      <w:r w:rsidR="001642D2">
        <w:rPr>
          <w:rFonts w:cs="Arial"/>
        </w:rPr>
        <w:t xml:space="preserve">, og </w:t>
      </w:r>
      <w:r w:rsidR="00156C04" w:rsidRPr="00871328">
        <w:rPr>
          <w:rFonts w:cs="Arial"/>
        </w:rPr>
        <w:t xml:space="preserve">mødet i september vil </w:t>
      </w:r>
      <w:r w:rsidR="009B1317" w:rsidRPr="009B1317">
        <w:rPr>
          <w:rFonts w:cs="Arial"/>
        </w:rPr>
        <w:t>fokusere</w:t>
      </w:r>
      <w:r w:rsidR="00156C04" w:rsidRPr="00871328">
        <w:rPr>
          <w:rFonts w:cs="Arial"/>
        </w:rPr>
        <w:t xml:space="preserve"> på beskæftigelse samt overgangen til beskæftigelse. </w:t>
      </w:r>
      <w:r w:rsidR="009B1317" w:rsidRPr="009B1317">
        <w:rPr>
          <w:rFonts w:cs="Arial"/>
        </w:rPr>
        <w:t>Det sidste</w:t>
      </w:r>
      <w:r w:rsidR="00156C04" w:rsidRPr="00871328">
        <w:rPr>
          <w:rFonts w:cs="Arial"/>
        </w:rPr>
        <w:t xml:space="preserve"> møde i december vil indebære en opsamling på bestyrelsens arbejde om uddannelse og beskæftigelse, en sidste kvalificering af </w:t>
      </w:r>
      <w:r w:rsidR="009B1317" w:rsidRPr="009B1317">
        <w:rPr>
          <w:rFonts w:cs="Arial"/>
        </w:rPr>
        <w:t>IBOS’</w:t>
      </w:r>
      <w:r w:rsidR="00D4090E" w:rsidRPr="00871328">
        <w:rPr>
          <w:rFonts w:cs="Arial"/>
        </w:rPr>
        <w:t xml:space="preserve"> strategiske udvikling </w:t>
      </w:r>
      <w:r w:rsidR="009B1317" w:rsidRPr="009B1317">
        <w:rPr>
          <w:rFonts w:cs="Arial"/>
        </w:rPr>
        <w:t>vedrørende</w:t>
      </w:r>
      <w:r w:rsidR="00D4090E" w:rsidRPr="00871328">
        <w:rPr>
          <w:rFonts w:cs="Arial"/>
        </w:rPr>
        <w:t xml:space="preserve"> uddannelse og beskæftigelse samt drøftelse af bestyrelsens videre arbejde.</w:t>
      </w:r>
    </w:p>
    <w:p w14:paraId="33A69E16" w14:textId="7A590AC2" w:rsidR="00A922BF" w:rsidRPr="00871328" w:rsidRDefault="007C3B4C" w:rsidP="009B4E18">
      <w:pPr>
        <w:ind w:left="1300"/>
        <w:rPr>
          <w:rFonts w:cs="Arial"/>
        </w:rPr>
      </w:pPr>
      <w:r w:rsidRPr="00871328">
        <w:rPr>
          <w:rFonts w:cs="Arial"/>
        </w:rPr>
        <w:t xml:space="preserve">Endemålet for bestyrelsens arbejde i 2024 er, at bestyrelsen bidrager til IBOS’ videre udvikling af eksisterende og nye indsatser </w:t>
      </w:r>
      <w:r w:rsidRPr="009B1317">
        <w:rPr>
          <w:rFonts w:cs="Arial"/>
        </w:rPr>
        <w:t>vedrørende</w:t>
      </w:r>
      <w:r w:rsidRPr="00871328">
        <w:rPr>
          <w:rFonts w:cs="Arial"/>
        </w:rPr>
        <w:t xml:space="preserve"> uddannelse og beskæftigelse.</w:t>
      </w:r>
      <w:r w:rsidR="00797832">
        <w:rPr>
          <w:rFonts w:cs="Arial"/>
        </w:rPr>
        <w:br/>
      </w:r>
    </w:p>
    <w:p w14:paraId="22DD12E6" w14:textId="334115E0" w:rsidR="009C75DD" w:rsidRPr="00871328" w:rsidRDefault="009C75DD" w:rsidP="005569AF">
      <w:pPr>
        <w:pStyle w:val="Overskrift3"/>
        <w:ind w:left="1304" w:hanging="1304"/>
        <w:rPr>
          <w:rFonts w:eastAsia="Arial" w:cs="Arial"/>
        </w:rPr>
      </w:pPr>
      <w:r w:rsidRPr="00871328">
        <w:rPr>
          <w:rFonts w:eastAsia="Arial" w:cs="Arial"/>
        </w:rPr>
        <w:t>Punkt 4</w:t>
      </w:r>
      <w:r w:rsidRPr="00871328">
        <w:rPr>
          <w:rFonts w:cs="Arial"/>
        </w:rPr>
        <w:tab/>
      </w:r>
      <w:r w:rsidR="00A62EC5" w:rsidRPr="00871328">
        <w:rPr>
          <w:rFonts w:eastAsia="Arial" w:cs="Arial"/>
        </w:rPr>
        <w:t xml:space="preserve">IBOS’ </w:t>
      </w:r>
      <w:r w:rsidR="00BD4B03" w:rsidRPr="00871328">
        <w:rPr>
          <w:rFonts w:eastAsia="Arial" w:cs="Arial"/>
        </w:rPr>
        <w:t>indsatser for elever i</w:t>
      </w:r>
      <w:r w:rsidR="00A62EC5" w:rsidRPr="00871328">
        <w:rPr>
          <w:rFonts w:eastAsia="Arial" w:cs="Arial"/>
        </w:rPr>
        <w:t xml:space="preserve"> </w:t>
      </w:r>
      <w:r w:rsidR="00D22CAE" w:rsidRPr="00871328">
        <w:rPr>
          <w:rFonts w:eastAsia="Arial" w:cs="Arial"/>
        </w:rPr>
        <w:t>ungdoms</w:t>
      </w:r>
      <w:r w:rsidR="00A62EC5" w:rsidRPr="00871328">
        <w:rPr>
          <w:rFonts w:eastAsia="Arial" w:cs="Arial"/>
        </w:rPr>
        <w:t>uddannelse</w:t>
      </w:r>
      <w:r w:rsidRPr="00871328">
        <w:rPr>
          <w:rFonts w:eastAsia="Arial" w:cs="Arial"/>
        </w:rPr>
        <w:t xml:space="preserve"> v. </w:t>
      </w:r>
      <w:r w:rsidR="005569AF" w:rsidRPr="00871328">
        <w:rPr>
          <w:rFonts w:eastAsia="Arial" w:cs="Arial"/>
        </w:rPr>
        <w:t xml:space="preserve">Silas Balder Erichsen og </w:t>
      </w:r>
      <w:r w:rsidRPr="00871328">
        <w:rPr>
          <w:rFonts w:eastAsia="Arial" w:cs="Arial"/>
        </w:rPr>
        <w:t xml:space="preserve">Marie Fasmer </w:t>
      </w:r>
    </w:p>
    <w:p w14:paraId="78AC30ED" w14:textId="44FE9F66" w:rsidR="001F624E" w:rsidRPr="001F624E" w:rsidRDefault="004C6715" w:rsidP="009B4E18">
      <w:pPr>
        <w:ind w:left="1304"/>
        <w:rPr>
          <w:rFonts w:cs="Arial"/>
        </w:rPr>
      </w:pPr>
      <w:r w:rsidRPr="00871328">
        <w:rPr>
          <w:rFonts w:cs="Arial"/>
        </w:rPr>
        <w:t>Silas gennemg</w:t>
      </w:r>
      <w:r w:rsidR="004F79B5" w:rsidRPr="00871328">
        <w:rPr>
          <w:rFonts w:cs="Arial"/>
        </w:rPr>
        <w:t xml:space="preserve">ik </w:t>
      </w:r>
      <w:r w:rsidRPr="00871328">
        <w:rPr>
          <w:rFonts w:cs="Arial"/>
        </w:rPr>
        <w:t xml:space="preserve">udviklingen af antallet af SPS-indsatser fra 2019 og frem til april 2024 samt udviklingen </w:t>
      </w:r>
      <w:r w:rsidR="001F624E" w:rsidRPr="001F624E">
        <w:rPr>
          <w:rFonts w:cs="Arial"/>
        </w:rPr>
        <w:t>af</w:t>
      </w:r>
      <w:r w:rsidRPr="00871328">
        <w:rPr>
          <w:rFonts w:cs="Arial"/>
        </w:rPr>
        <w:t xml:space="preserve"> unikke brugere i samme </w:t>
      </w:r>
      <w:r w:rsidR="001F624E" w:rsidRPr="001F624E">
        <w:rPr>
          <w:rFonts w:cs="Arial"/>
        </w:rPr>
        <w:t>periode, og</w:t>
      </w:r>
      <w:r w:rsidR="00FB37A3" w:rsidRPr="00871328">
        <w:rPr>
          <w:rFonts w:cs="Arial"/>
        </w:rPr>
        <w:t xml:space="preserve"> fordelingen af valg af ungdomsuddannelse blandt IBOS’ brugere.</w:t>
      </w:r>
    </w:p>
    <w:p w14:paraId="2D21E13E" w14:textId="1BBA7F9E" w:rsidR="009B4E18" w:rsidRPr="001F624E" w:rsidRDefault="00871328" w:rsidP="009B4E18">
      <w:pPr>
        <w:ind w:left="1304"/>
        <w:rPr>
          <w:rFonts w:cs="Arial"/>
        </w:rPr>
      </w:pPr>
      <w:r w:rsidRPr="00871328">
        <w:rPr>
          <w:rFonts w:cs="Arial"/>
        </w:rPr>
        <w:t xml:space="preserve">IBOS har overordnet set oplevet en stigning i antallet af SPS-forløb fra 2019 til nu. Det </w:t>
      </w:r>
      <w:r w:rsidR="001F624E" w:rsidRPr="001F624E">
        <w:rPr>
          <w:rFonts w:cs="Arial"/>
        </w:rPr>
        <w:t>blev</w:t>
      </w:r>
      <w:r w:rsidRPr="00871328">
        <w:rPr>
          <w:rFonts w:cs="Arial"/>
        </w:rPr>
        <w:t xml:space="preserve"> fremhævet, at </w:t>
      </w:r>
      <w:r w:rsidR="009F6E6A">
        <w:rPr>
          <w:rFonts w:cs="Arial"/>
        </w:rPr>
        <w:t xml:space="preserve">stigningen i </w:t>
      </w:r>
      <w:r w:rsidRPr="00871328">
        <w:rPr>
          <w:rFonts w:cs="Arial"/>
        </w:rPr>
        <w:t>antallet af SPS-</w:t>
      </w:r>
      <w:r w:rsidR="001F624E" w:rsidRPr="001F624E">
        <w:rPr>
          <w:rFonts w:cs="Arial"/>
        </w:rPr>
        <w:t>ansøgninger</w:t>
      </w:r>
      <w:r w:rsidRPr="00871328">
        <w:rPr>
          <w:rFonts w:cs="Arial"/>
        </w:rPr>
        <w:t xml:space="preserve"> </w:t>
      </w:r>
      <w:r w:rsidR="009F6E6A">
        <w:rPr>
          <w:rFonts w:cs="Arial"/>
        </w:rPr>
        <w:t>er en generel tendens</w:t>
      </w:r>
      <w:r w:rsidR="001F624E" w:rsidRPr="001F624E">
        <w:rPr>
          <w:rFonts w:cs="Arial"/>
        </w:rPr>
        <w:t>,</w:t>
      </w:r>
      <w:r w:rsidRPr="00871328">
        <w:rPr>
          <w:rFonts w:cs="Arial"/>
        </w:rPr>
        <w:t xml:space="preserve"> </w:t>
      </w:r>
      <w:r w:rsidR="009F6E6A">
        <w:rPr>
          <w:rFonts w:cs="Arial"/>
        </w:rPr>
        <w:t>idet</w:t>
      </w:r>
      <w:r w:rsidRPr="00871328">
        <w:rPr>
          <w:rFonts w:cs="Arial"/>
        </w:rPr>
        <w:t xml:space="preserve"> uddannelserne er blevet bedre til at opfange de unge, der har udfordringer</w:t>
      </w:r>
      <w:r w:rsidR="001F624E" w:rsidRPr="001F624E">
        <w:rPr>
          <w:rFonts w:cs="Arial"/>
        </w:rPr>
        <w:t>,</w:t>
      </w:r>
      <w:r w:rsidRPr="00871328">
        <w:rPr>
          <w:rFonts w:cs="Arial"/>
        </w:rPr>
        <w:t xml:space="preserve"> samt</w:t>
      </w:r>
      <w:r w:rsidR="001F624E" w:rsidRPr="001F624E">
        <w:rPr>
          <w:rFonts w:cs="Arial"/>
        </w:rPr>
        <w:t xml:space="preserve"> at</w:t>
      </w:r>
      <w:r w:rsidRPr="00871328">
        <w:rPr>
          <w:rFonts w:cs="Arial"/>
        </w:rPr>
        <w:t xml:space="preserve"> vide, at der kan søges om en SPS-indsats.</w:t>
      </w:r>
    </w:p>
    <w:p w14:paraId="2B3720C8" w14:textId="77777777" w:rsidR="000479A7" w:rsidRDefault="007C628A" w:rsidP="000479A7">
      <w:pPr>
        <w:ind w:left="1304"/>
        <w:rPr>
          <w:rFonts w:cs="Arial"/>
        </w:rPr>
      </w:pPr>
      <w:r w:rsidRPr="00871328">
        <w:rPr>
          <w:rFonts w:cs="Arial"/>
        </w:rPr>
        <w:t xml:space="preserve">Det fremlagte data på bestyrelsesmødet samt </w:t>
      </w:r>
      <w:r w:rsidR="00FB37A3" w:rsidRPr="00871328">
        <w:rPr>
          <w:rFonts w:cs="Arial"/>
        </w:rPr>
        <w:t>det fremsendte notat omhandlende IBOS</w:t>
      </w:r>
      <w:r w:rsidRPr="00871328">
        <w:rPr>
          <w:rFonts w:cs="Arial"/>
        </w:rPr>
        <w:t xml:space="preserve">’ brugere på SPS-forløb skabte grundlag for </w:t>
      </w:r>
      <w:r w:rsidR="00871328" w:rsidRPr="00871328">
        <w:rPr>
          <w:rFonts w:cs="Arial"/>
        </w:rPr>
        <w:t>de faglige drøftelser i bestyrelsen.</w:t>
      </w:r>
    </w:p>
    <w:p w14:paraId="22D0C11A" w14:textId="6EDA1A19" w:rsidR="007C3AB6" w:rsidRDefault="00A14414" w:rsidP="00BC6FDA">
      <w:pPr>
        <w:ind w:left="1304"/>
        <w:rPr>
          <w:rFonts w:cs="Arial"/>
        </w:rPr>
      </w:pPr>
      <w:r w:rsidRPr="009966D8">
        <w:rPr>
          <w:rFonts w:cs="Arial"/>
        </w:rPr>
        <w:t xml:space="preserve">Ask </w:t>
      </w:r>
      <w:r w:rsidR="00144C0A" w:rsidRPr="009966D8">
        <w:rPr>
          <w:rFonts w:cs="Arial"/>
        </w:rPr>
        <w:t>Abildgaard</w:t>
      </w:r>
      <w:r w:rsidRPr="009966D8">
        <w:rPr>
          <w:rFonts w:cs="Arial"/>
        </w:rPr>
        <w:t xml:space="preserve"> </w:t>
      </w:r>
      <w:r w:rsidR="00C8414C" w:rsidRPr="009966D8">
        <w:rPr>
          <w:rFonts w:cs="Arial"/>
        </w:rPr>
        <w:t>samlede op til sidst og fremhævede følgende som de væsentligste pointer</w:t>
      </w:r>
      <w:r w:rsidR="00700470" w:rsidRPr="009966D8">
        <w:rPr>
          <w:rFonts w:cs="Arial"/>
        </w:rPr>
        <w:t xml:space="preserve"> fra bestyrelsens drøftelser vedrørende unge og uddannelse:</w:t>
      </w:r>
      <w:r w:rsidR="007C3AB6">
        <w:rPr>
          <w:rFonts w:cs="Arial"/>
        </w:rPr>
        <w:br/>
      </w:r>
    </w:p>
    <w:p w14:paraId="57C79B67" w14:textId="438B007F" w:rsidR="007C3AB6" w:rsidRDefault="008430B6" w:rsidP="00C9711F">
      <w:pPr>
        <w:pStyle w:val="Listeafsnit"/>
        <w:numPr>
          <w:ilvl w:val="0"/>
          <w:numId w:val="21"/>
        </w:numPr>
        <w:rPr>
          <w:rFonts w:cs="Arial"/>
        </w:rPr>
      </w:pPr>
      <w:r w:rsidRPr="007C3AB6">
        <w:rPr>
          <w:rFonts w:cs="Arial"/>
        </w:rPr>
        <w:lastRenderedPageBreak/>
        <w:t xml:space="preserve">Det er vigtigt ikke </w:t>
      </w:r>
      <w:r w:rsidR="009966D8" w:rsidRPr="007C3AB6">
        <w:rPr>
          <w:rFonts w:cs="Arial"/>
        </w:rPr>
        <w:t>kun</w:t>
      </w:r>
      <w:r w:rsidRPr="007C3AB6">
        <w:rPr>
          <w:rFonts w:cs="Arial"/>
        </w:rPr>
        <w:t xml:space="preserve"> at </w:t>
      </w:r>
      <w:r w:rsidR="009966D8" w:rsidRPr="007C3AB6">
        <w:rPr>
          <w:rFonts w:cs="Arial"/>
        </w:rPr>
        <w:t>betragte</w:t>
      </w:r>
      <w:r w:rsidRPr="007C3AB6">
        <w:rPr>
          <w:rFonts w:cs="Arial"/>
        </w:rPr>
        <w:t xml:space="preserve"> det </w:t>
      </w:r>
      <w:r w:rsidR="009966D8" w:rsidRPr="007C3AB6">
        <w:rPr>
          <w:rFonts w:cs="Arial"/>
        </w:rPr>
        <w:t>som</w:t>
      </w:r>
      <w:r w:rsidRPr="007C3AB6">
        <w:rPr>
          <w:rFonts w:cs="Arial"/>
        </w:rPr>
        <w:t xml:space="preserve"> et individuelt problem</w:t>
      </w:r>
      <w:r w:rsidR="009966D8" w:rsidRPr="007C3AB6">
        <w:rPr>
          <w:rFonts w:cs="Arial"/>
        </w:rPr>
        <w:t>, men</w:t>
      </w:r>
      <w:r w:rsidRPr="007C3AB6">
        <w:rPr>
          <w:rFonts w:cs="Arial"/>
        </w:rPr>
        <w:t xml:space="preserve"> også </w:t>
      </w:r>
      <w:r w:rsidR="009966D8" w:rsidRPr="007C3AB6">
        <w:rPr>
          <w:rFonts w:cs="Arial"/>
        </w:rPr>
        <w:t xml:space="preserve">som </w:t>
      </w:r>
      <w:r w:rsidRPr="007C3AB6">
        <w:rPr>
          <w:rFonts w:cs="Arial"/>
        </w:rPr>
        <w:t xml:space="preserve">en organisatorisk udfordring og </w:t>
      </w:r>
      <w:r w:rsidR="009966D8" w:rsidRPr="007C3AB6">
        <w:rPr>
          <w:rFonts w:cs="Arial"/>
        </w:rPr>
        <w:t xml:space="preserve">en </w:t>
      </w:r>
      <w:r w:rsidRPr="007C3AB6">
        <w:rPr>
          <w:rFonts w:cs="Arial"/>
        </w:rPr>
        <w:t xml:space="preserve">samfundsmæssig opgave. </w:t>
      </w:r>
      <w:r w:rsidR="00080FAB">
        <w:t>Derfor kan IBOS spille en større rolle i at støtte de unge på uddannelsesstederne eller på vej ved at række ud over sine egne organisatoriske rammer og styrke indsatsen på uddannelsesinstitutionerne.</w:t>
      </w:r>
      <w:r w:rsidR="007C3AB6">
        <w:rPr>
          <w:rFonts w:cs="Arial"/>
        </w:rPr>
        <w:br/>
      </w:r>
    </w:p>
    <w:p w14:paraId="5355A150" w14:textId="2B1DC077" w:rsidR="007C3AB6" w:rsidRDefault="005D258C" w:rsidP="00FA395B">
      <w:pPr>
        <w:pStyle w:val="Listeafsnit"/>
        <w:numPr>
          <w:ilvl w:val="0"/>
          <w:numId w:val="21"/>
        </w:numPr>
        <w:rPr>
          <w:rFonts w:cs="Arial"/>
        </w:rPr>
      </w:pPr>
      <w:r w:rsidRPr="007C3AB6">
        <w:rPr>
          <w:rFonts w:cs="Arial"/>
        </w:rPr>
        <w:t>IBOS kan styrke sin indsats med de unge ved at koble uddannelsesinstitutioner, undervisere og elever</w:t>
      </w:r>
      <w:r w:rsidR="00FE5288" w:rsidRPr="007C3AB6">
        <w:rPr>
          <w:rFonts w:cs="Arial"/>
        </w:rPr>
        <w:t xml:space="preserve">, arbejde med forbilleder, historier med gode praksiseksempler og mentorfunktioner. </w:t>
      </w:r>
      <w:r w:rsidR="0012685D" w:rsidRPr="007C3AB6">
        <w:rPr>
          <w:rFonts w:cs="Arial"/>
        </w:rPr>
        <w:t xml:space="preserve">Fx ved at give de unge en platform, fremfor at det altid er </w:t>
      </w:r>
      <w:r w:rsidR="009966D8" w:rsidRPr="007C3AB6">
        <w:rPr>
          <w:rFonts w:cs="Arial"/>
        </w:rPr>
        <w:t>"de voksne", der ved bedst og formidler. Fx ved at skabe et rum og møder, hvor studiestrategier og erfaringer kan udveksles</w:t>
      </w:r>
      <w:r w:rsidR="0012685D" w:rsidRPr="007C3AB6">
        <w:rPr>
          <w:rFonts w:cs="Arial"/>
        </w:rPr>
        <w:t xml:space="preserve"> mellem de unge og mellem uddannelsesinstitutionerne.</w:t>
      </w:r>
      <w:r w:rsidR="00E6543E" w:rsidRPr="007C3AB6">
        <w:rPr>
          <w:rFonts w:cs="Arial"/>
        </w:rPr>
        <w:br/>
      </w:r>
    </w:p>
    <w:p w14:paraId="665E3EA6" w14:textId="77777777" w:rsidR="007C3AB6" w:rsidRDefault="008430B6" w:rsidP="007A0445">
      <w:pPr>
        <w:pStyle w:val="Listeafsnit"/>
        <w:numPr>
          <w:ilvl w:val="0"/>
          <w:numId w:val="21"/>
        </w:numPr>
        <w:rPr>
          <w:rFonts w:cs="Arial"/>
        </w:rPr>
      </w:pPr>
      <w:r w:rsidRPr="007C3AB6">
        <w:rPr>
          <w:rFonts w:cs="Arial"/>
        </w:rPr>
        <w:t>Der er behov for øget viden om, hvilke erhvervsuddannelser der er relevante for unge med synshandicap.</w:t>
      </w:r>
      <w:r w:rsidR="00E6543E" w:rsidRPr="007C3AB6">
        <w:rPr>
          <w:rFonts w:cs="Arial"/>
        </w:rPr>
        <w:br/>
      </w:r>
    </w:p>
    <w:p w14:paraId="332250C4" w14:textId="77777777" w:rsidR="007C3AB6" w:rsidRDefault="009966D8" w:rsidP="00CE45AA">
      <w:pPr>
        <w:pStyle w:val="Listeafsnit"/>
        <w:numPr>
          <w:ilvl w:val="0"/>
          <w:numId w:val="21"/>
        </w:numPr>
        <w:rPr>
          <w:rFonts w:cs="Arial"/>
        </w:rPr>
      </w:pPr>
      <w:r w:rsidRPr="007C3AB6">
        <w:rPr>
          <w:rFonts w:cs="Arial"/>
        </w:rPr>
        <w:t>Samtidig er det nødvendigt at nå dem, der ikke får en studiestartsdag i dag – særligt i lyset af data, der viser, at de, som først får en SPS-indsats senere i uddannelsesforløbet, klarer sig dårligere end dem, der kommer ind tidligt (selvom der skal tages højde for bias i denne data).</w:t>
      </w:r>
      <w:r w:rsidRPr="007C3AB6">
        <w:rPr>
          <w:rFonts w:cs="Arial"/>
        </w:rPr>
        <w:br/>
      </w:r>
    </w:p>
    <w:p w14:paraId="6614D957" w14:textId="02FEE952" w:rsidR="009966D8" w:rsidRPr="009966D8" w:rsidRDefault="009966D8" w:rsidP="00B01C9D">
      <w:pPr>
        <w:pStyle w:val="Listeafsnit"/>
        <w:numPr>
          <w:ilvl w:val="0"/>
          <w:numId w:val="21"/>
        </w:numPr>
      </w:pPr>
      <w:r w:rsidRPr="001336FF">
        <w:rPr>
          <w:rFonts w:cs="Arial"/>
        </w:rPr>
        <w:t>Hvad angår spørgsmålet om, hvordan IBOS styrker sin tiltrækningsværdi over for den unge målgruppe, skal IBOS fremover blive endnu klogere på, hvad der er de virksomme ingredienser udover de samfundsmæssige – hvad er det for en hverdagspraksis, der virker for de unge og sikrer, at de kommer på en uddannelse og gennemfører den?</w:t>
      </w:r>
      <w:r w:rsidR="001336FF" w:rsidRPr="001336FF">
        <w:rPr>
          <w:rFonts w:cs="Arial"/>
        </w:rPr>
        <w:br/>
      </w:r>
      <w:r>
        <w:tab/>
      </w:r>
    </w:p>
    <w:p w14:paraId="0E8B31E3" w14:textId="77777777" w:rsidR="008210E5" w:rsidRDefault="003F48F1" w:rsidP="0079683F">
      <w:pPr>
        <w:pStyle w:val="Overskrift3"/>
        <w:ind w:left="1304" w:hanging="1304"/>
        <w:rPr>
          <w:rFonts w:eastAsia="Arial" w:cs="Arial"/>
        </w:rPr>
      </w:pPr>
      <w:r w:rsidRPr="00871328">
        <w:rPr>
          <w:rFonts w:eastAsia="Arial" w:cs="Arial"/>
        </w:rPr>
        <w:t xml:space="preserve">Punkt </w:t>
      </w:r>
      <w:r w:rsidR="00827E3F" w:rsidRPr="00871328">
        <w:rPr>
          <w:rFonts w:eastAsia="Arial" w:cs="Arial"/>
        </w:rPr>
        <w:t>5</w:t>
      </w:r>
      <w:r w:rsidRPr="00871328">
        <w:rPr>
          <w:rFonts w:cs="Arial"/>
        </w:rPr>
        <w:tab/>
      </w:r>
      <w:r w:rsidR="00114AB7" w:rsidRPr="00871328">
        <w:rPr>
          <w:rFonts w:eastAsia="Arial" w:cs="Arial"/>
        </w:rPr>
        <w:t xml:space="preserve">Strategiske fokuspunkter vedr. </w:t>
      </w:r>
      <w:r w:rsidR="0079683F" w:rsidRPr="00871328">
        <w:rPr>
          <w:rFonts w:eastAsia="Arial" w:cs="Arial"/>
        </w:rPr>
        <w:t xml:space="preserve">uddannelse </w:t>
      </w:r>
      <w:r w:rsidR="00D82352" w:rsidRPr="00871328">
        <w:rPr>
          <w:rFonts w:eastAsia="Arial" w:cs="Arial"/>
        </w:rPr>
        <w:t xml:space="preserve">og ungemålgruppen i </w:t>
      </w:r>
      <w:r w:rsidR="0079683F" w:rsidRPr="00871328">
        <w:rPr>
          <w:rFonts w:eastAsia="Arial" w:cs="Arial"/>
        </w:rPr>
        <w:t>udviklingsstrategien for 2025 og frem</w:t>
      </w:r>
      <w:r w:rsidRPr="00871328">
        <w:rPr>
          <w:rFonts w:eastAsia="Arial" w:cs="Arial"/>
        </w:rPr>
        <w:t xml:space="preserve"> v. Marie Fasmer</w:t>
      </w:r>
    </w:p>
    <w:p w14:paraId="7B1E107A" w14:textId="5ABFA0C5" w:rsidR="00A052E1" w:rsidRPr="00207950" w:rsidRDefault="008210E5" w:rsidP="008210E5">
      <w:pPr>
        <w:ind w:left="1304" w:firstLine="4"/>
        <w:rPr>
          <w:rFonts w:cs="Arial"/>
          <w:color w:val="2E74B5" w:themeColor="accent1" w:themeShade="BF"/>
        </w:rPr>
      </w:pPr>
      <w:r>
        <w:t>Marie</w:t>
      </w:r>
      <w:r w:rsidR="00EB6AF4">
        <w:t xml:space="preserve"> præsenterede de strategiske fokuspunkter, som IBOS i øjeblikket arbejder med, og som </w:t>
      </w:r>
      <w:r w:rsidR="00CF404D">
        <w:t>skal danne</w:t>
      </w:r>
      <w:r w:rsidR="00EB6AF4">
        <w:t xml:space="preserve"> grundlaget for den kommende strategi 2025 og frem. Disse fokuspunkter inkluderer beskæftigelse, uddannelse og ungegruppen som centrale områder. Bestyrelsen anerkendte vigtigheden af disse strategiske mål og bidrog med værdifulde input til deres videre udvikling og præcisering.</w:t>
      </w:r>
      <w:r>
        <w:br/>
      </w:r>
    </w:p>
    <w:p w14:paraId="2947EE04" w14:textId="77777777" w:rsidR="00E00528" w:rsidRDefault="00D856B0" w:rsidP="00B20D33">
      <w:pPr>
        <w:pStyle w:val="Overskrift3"/>
        <w:ind w:left="1304" w:hanging="1304"/>
        <w:rPr>
          <w:rFonts w:eastAsia="Arial" w:cs="Arial"/>
        </w:rPr>
      </w:pPr>
      <w:r w:rsidRPr="00871328">
        <w:rPr>
          <w:rFonts w:eastAsia="Arial" w:cs="Arial"/>
        </w:rPr>
        <w:t xml:space="preserve">Punkt </w:t>
      </w:r>
      <w:r w:rsidR="00827E3F" w:rsidRPr="00871328">
        <w:rPr>
          <w:rFonts w:eastAsia="Arial" w:cs="Arial"/>
        </w:rPr>
        <w:t>6</w:t>
      </w:r>
      <w:r w:rsidRPr="00871328">
        <w:rPr>
          <w:rFonts w:cs="Arial"/>
        </w:rPr>
        <w:tab/>
      </w:r>
      <w:r w:rsidRPr="00871328">
        <w:rPr>
          <w:rFonts w:eastAsia="Arial" w:cs="Arial"/>
        </w:rPr>
        <w:t>Handicapaftalen v. Ask Abildgaard</w:t>
      </w:r>
    </w:p>
    <w:p w14:paraId="4A09B79F" w14:textId="085DA303" w:rsidR="007C657A" w:rsidRPr="00871328" w:rsidRDefault="00E00528" w:rsidP="00E00528">
      <w:pPr>
        <w:ind w:left="1304" w:firstLine="4"/>
        <w:rPr>
          <w:rFonts w:eastAsia="Arial" w:cs="Arial"/>
          <w:color w:val="000000" w:themeColor="text1"/>
          <w:sz w:val="24"/>
          <w:szCs w:val="24"/>
        </w:rPr>
      </w:pPr>
      <w:r>
        <w:t>Punktet</w:t>
      </w:r>
      <w:r w:rsidR="00D875EF" w:rsidRPr="00871328">
        <w:rPr>
          <w:rFonts w:cs="Arial"/>
        </w:rPr>
        <w:t xml:space="preserve"> skubbes til næste </w:t>
      </w:r>
      <w:r w:rsidR="00D70285">
        <w:rPr>
          <w:rFonts w:cs="Arial"/>
        </w:rPr>
        <w:t>møde</w:t>
      </w:r>
      <w:r w:rsidR="00D875EF" w:rsidRPr="00871328">
        <w:rPr>
          <w:rFonts w:cs="Arial"/>
        </w:rPr>
        <w:t xml:space="preserve"> eller en skriftlig proces</w:t>
      </w:r>
      <w:r w:rsidR="00B20D33" w:rsidRPr="00871328">
        <w:rPr>
          <w:rFonts w:cs="Arial"/>
        </w:rPr>
        <w:t xml:space="preserve">, da tiden </w:t>
      </w:r>
      <w:r w:rsidR="00D70285">
        <w:rPr>
          <w:rFonts w:cs="Arial"/>
        </w:rPr>
        <w:t xml:space="preserve">blev fyldt ud </w:t>
      </w:r>
      <w:r w:rsidR="00B20D33" w:rsidRPr="00871328">
        <w:rPr>
          <w:rFonts w:cs="Arial"/>
        </w:rPr>
        <w:t>med strategiske og faglige drøftelser.</w:t>
      </w:r>
      <w:r w:rsidR="00B20D33" w:rsidRPr="00871328">
        <w:rPr>
          <w:rFonts w:eastAsia="Arial" w:cs="Arial"/>
          <w:color w:val="000000" w:themeColor="text1"/>
        </w:rPr>
        <w:t xml:space="preserve"> </w:t>
      </w:r>
      <w:r w:rsidR="00B20D33" w:rsidRPr="00871328">
        <w:rPr>
          <w:rFonts w:eastAsia="Arial" w:cs="Arial"/>
          <w:color w:val="000000" w:themeColor="text1"/>
        </w:rPr>
        <w:br/>
      </w:r>
    </w:p>
    <w:p w14:paraId="799F6318" w14:textId="77777777" w:rsidR="00E00528" w:rsidRDefault="55D9F45E" w:rsidP="004A078B">
      <w:pPr>
        <w:pStyle w:val="Overskrift3"/>
        <w:rPr>
          <w:rFonts w:eastAsia="Arial" w:cs="Arial"/>
        </w:rPr>
      </w:pPr>
      <w:r w:rsidRPr="00871328">
        <w:rPr>
          <w:rFonts w:eastAsia="Arial" w:cs="Arial"/>
        </w:rPr>
        <w:t xml:space="preserve">Punkt </w:t>
      </w:r>
      <w:r w:rsidR="00827E3F" w:rsidRPr="00871328">
        <w:rPr>
          <w:rFonts w:eastAsia="Arial" w:cs="Arial"/>
        </w:rPr>
        <w:t>7</w:t>
      </w:r>
      <w:r w:rsidRPr="00871328">
        <w:rPr>
          <w:rFonts w:eastAsia="Arial" w:cs="Arial"/>
        </w:rPr>
        <w:t xml:space="preserve"> </w:t>
      </w:r>
      <w:r w:rsidRPr="00871328">
        <w:rPr>
          <w:rFonts w:cs="Arial"/>
        </w:rPr>
        <w:tab/>
      </w:r>
      <w:r w:rsidRPr="00871328">
        <w:rPr>
          <w:rFonts w:eastAsia="Arial" w:cs="Arial"/>
        </w:rPr>
        <w:t>Eventuelt</w:t>
      </w:r>
      <w:r w:rsidR="68E0986C" w:rsidRPr="00871328">
        <w:rPr>
          <w:rFonts w:eastAsia="Arial" w:cs="Arial"/>
        </w:rPr>
        <w:t xml:space="preserve"> </w:t>
      </w:r>
    </w:p>
    <w:p w14:paraId="4D4CC5D5" w14:textId="4B847F0E" w:rsidR="00B21385" w:rsidRPr="00871328" w:rsidRDefault="00E00528" w:rsidP="00B21385">
      <w:pPr>
        <w:rPr>
          <w:rFonts w:cs="Arial"/>
        </w:rPr>
      </w:pPr>
      <w:r>
        <w:tab/>
        <w:t>Da</w:t>
      </w:r>
      <w:r w:rsidR="00E67A2E" w:rsidRPr="00871328">
        <w:rPr>
          <w:rFonts w:cs="Arial"/>
        </w:rPr>
        <w:t>toerne for de to resterende b</w:t>
      </w:r>
      <w:r w:rsidR="00B21385" w:rsidRPr="00871328">
        <w:rPr>
          <w:rFonts w:cs="Arial"/>
        </w:rPr>
        <w:t xml:space="preserve">estyrelsesmøder </w:t>
      </w:r>
      <w:r w:rsidR="00E67A2E" w:rsidRPr="00871328">
        <w:rPr>
          <w:rFonts w:cs="Arial"/>
        </w:rPr>
        <w:t>i</w:t>
      </w:r>
      <w:r w:rsidR="00B21385" w:rsidRPr="00871328">
        <w:rPr>
          <w:rFonts w:cs="Arial"/>
        </w:rPr>
        <w:t xml:space="preserve"> 2024 er:</w:t>
      </w:r>
    </w:p>
    <w:p w14:paraId="4EF68A2B" w14:textId="39256AC8" w:rsidR="00E67A2E" w:rsidRPr="00871328" w:rsidRDefault="00E67A2E" w:rsidP="00E67A2E">
      <w:pPr>
        <w:pStyle w:val="Listeafsnit"/>
        <w:numPr>
          <w:ilvl w:val="0"/>
          <w:numId w:val="18"/>
        </w:numPr>
        <w:rPr>
          <w:rFonts w:cs="Arial"/>
        </w:rPr>
      </w:pPr>
      <w:r w:rsidRPr="00871328">
        <w:rPr>
          <w:rFonts w:cs="Arial"/>
        </w:rPr>
        <w:t>Tirsdag den 24. september 2024 kl. 14.00</w:t>
      </w:r>
      <w:r w:rsidR="00A04E72" w:rsidRPr="00871328">
        <w:rPr>
          <w:rFonts w:cs="Arial"/>
        </w:rPr>
        <w:t xml:space="preserve"> </w:t>
      </w:r>
      <w:r w:rsidRPr="00871328">
        <w:rPr>
          <w:rFonts w:cs="Arial"/>
        </w:rPr>
        <w:t>-</w:t>
      </w:r>
      <w:r w:rsidR="00A04E72" w:rsidRPr="00871328">
        <w:rPr>
          <w:rFonts w:cs="Arial"/>
        </w:rPr>
        <w:t xml:space="preserve"> </w:t>
      </w:r>
      <w:r w:rsidRPr="00871328">
        <w:rPr>
          <w:rFonts w:cs="Arial"/>
        </w:rPr>
        <w:t>16.00</w:t>
      </w:r>
    </w:p>
    <w:p w14:paraId="378CDBAD" w14:textId="34F719D2" w:rsidR="00A04E72" w:rsidRPr="00871328" w:rsidRDefault="00E67A2E" w:rsidP="00A04E72">
      <w:pPr>
        <w:pStyle w:val="Listeafsnit"/>
        <w:numPr>
          <w:ilvl w:val="0"/>
          <w:numId w:val="18"/>
        </w:numPr>
        <w:rPr>
          <w:rFonts w:cs="Arial"/>
        </w:rPr>
      </w:pPr>
      <w:r w:rsidRPr="00871328">
        <w:rPr>
          <w:rFonts w:cs="Arial"/>
        </w:rPr>
        <w:lastRenderedPageBreak/>
        <w:t>Tirsdag den 3. december 2024 kl. 14.00</w:t>
      </w:r>
      <w:r w:rsidR="00A04E72" w:rsidRPr="00871328">
        <w:rPr>
          <w:rFonts w:cs="Arial"/>
        </w:rPr>
        <w:t xml:space="preserve"> </w:t>
      </w:r>
      <w:r w:rsidRPr="00871328">
        <w:rPr>
          <w:rFonts w:cs="Arial"/>
        </w:rPr>
        <w:t>-</w:t>
      </w:r>
      <w:r w:rsidR="00A04E72" w:rsidRPr="00871328">
        <w:rPr>
          <w:rFonts w:cs="Arial"/>
        </w:rPr>
        <w:t xml:space="preserve"> </w:t>
      </w:r>
      <w:r w:rsidRPr="00871328">
        <w:rPr>
          <w:rFonts w:cs="Arial"/>
        </w:rPr>
        <w:t>16.00</w:t>
      </w:r>
      <w:r w:rsidR="00A04E72" w:rsidRPr="00871328">
        <w:rPr>
          <w:rFonts w:cs="Arial"/>
        </w:rPr>
        <w:br/>
      </w:r>
    </w:p>
    <w:p w14:paraId="0D0A0F33" w14:textId="278BF92C" w:rsidR="00B21385" w:rsidRPr="00871328" w:rsidRDefault="00B21385" w:rsidP="00B21385">
      <w:pPr>
        <w:rPr>
          <w:rFonts w:cs="Arial"/>
        </w:rPr>
      </w:pPr>
      <w:r w:rsidRPr="00871328">
        <w:rPr>
          <w:rFonts w:cs="Arial"/>
        </w:rPr>
        <w:tab/>
        <w:t xml:space="preserve">Derudover var der intet under eventuelt. </w:t>
      </w:r>
    </w:p>
    <w:p w14:paraId="5E54BD09" w14:textId="77777777" w:rsidR="00C94E02" w:rsidRPr="00871328" w:rsidRDefault="00C94E02" w:rsidP="00C94E02">
      <w:pPr>
        <w:rPr>
          <w:rFonts w:cs="Arial"/>
        </w:rPr>
      </w:pPr>
    </w:p>
    <w:p w14:paraId="672A6659" w14:textId="0A00CE9E" w:rsidR="0079138D" w:rsidRPr="00871328" w:rsidRDefault="0079138D" w:rsidP="40459399">
      <w:pPr>
        <w:rPr>
          <w:rFonts w:eastAsia="Arial" w:cs="Arial"/>
        </w:rPr>
      </w:pPr>
    </w:p>
    <w:sectPr w:rsidR="0079138D" w:rsidRPr="0087132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908D" w14:textId="77777777" w:rsidR="003C5BEF" w:rsidRDefault="003C5BEF" w:rsidP="00273373">
      <w:pPr>
        <w:spacing w:after="0" w:line="240" w:lineRule="auto"/>
      </w:pPr>
      <w:r>
        <w:separator/>
      </w:r>
    </w:p>
  </w:endnote>
  <w:endnote w:type="continuationSeparator" w:id="0">
    <w:p w14:paraId="787E1609" w14:textId="77777777" w:rsidR="003C5BEF" w:rsidRDefault="003C5BEF" w:rsidP="00273373">
      <w:pPr>
        <w:spacing w:after="0" w:line="240" w:lineRule="auto"/>
      </w:pPr>
      <w:r>
        <w:continuationSeparator/>
      </w:r>
    </w:p>
  </w:endnote>
  <w:endnote w:type="continuationNotice" w:id="1">
    <w:p w14:paraId="2CEDC184" w14:textId="77777777" w:rsidR="003C5BEF" w:rsidRDefault="003C5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950A" w14:textId="5897FFEA" w:rsidR="00F4156D" w:rsidRDefault="00EB04EA" w:rsidP="00F4156D">
    <w:pPr>
      <w:tabs>
        <w:tab w:val="left" w:pos="2588"/>
      </w:tabs>
    </w:pPr>
    <w:r>
      <w:tab/>
    </w:r>
  </w:p>
  <w:p w14:paraId="748E6B09" w14:textId="77777777" w:rsidR="00F4156D" w:rsidRPr="0005229B" w:rsidRDefault="00F4156D" w:rsidP="00F4156D">
    <w:pPr>
      <w:spacing w:after="0" w:line="240" w:lineRule="auto"/>
      <w:rPr>
        <w:sz w:val="14"/>
        <w:szCs w:val="14"/>
      </w:rPr>
    </w:pPr>
    <w:r>
      <w:rPr>
        <w:sz w:val="14"/>
        <w:szCs w:val="14"/>
      </w:rPr>
      <w:t>IB</w:t>
    </w:r>
    <w:r w:rsidRPr="0005229B">
      <w:rPr>
        <w:sz w:val="14"/>
        <w:szCs w:val="14"/>
      </w:rPr>
      <w:t xml:space="preserve">OS - Instituttet for Blinde og Svagsynede </w:t>
    </w:r>
  </w:p>
  <w:p w14:paraId="16AD2046" w14:textId="77777777" w:rsidR="00F4156D" w:rsidRPr="0005229B" w:rsidRDefault="00F4156D" w:rsidP="00F4156D">
    <w:pPr>
      <w:spacing w:after="0" w:line="240" w:lineRule="auto"/>
      <w:rPr>
        <w:sz w:val="14"/>
        <w:szCs w:val="14"/>
      </w:rPr>
    </w:pPr>
    <w:proofErr w:type="spellStart"/>
    <w:r w:rsidRPr="0005229B">
      <w:rPr>
        <w:sz w:val="14"/>
        <w:szCs w:val="14"/>
      </w:rPr>
      <w:t>Rymarksvej</w:t>
    </w:r>
    <w:proofErr w:type="spellEnd"/>
    <w:r w:rsidRPr="0005229B">
      <w:rPr>
        <w:sz w:val="14"/>
        <w:szCs w:val="14"/>
      </w:rPr>
      <w:t xml:space="preserve"> 1 </w:t>
    </w:r>
    <w:r w:rsidRPr="0005229B">
      <w:rPr>
        <w:rFonts w:cs="Arial"/>
        <w:sz w:val="14"/>
        <w:szCs w:val="14"/>
      </w:rPr>
      <w:t>∙</w:t>
    </w:r>
    <w:r w:rsidRPr="0005229B">
      <w:rPr>
        <w:sz w:val="14"/>
        <w:szCs w:val="14"/>
      </w:rPr>
      <w:t xml:space="preserve"> 2900 Hellerup </w:t>
    </w:r>
  </w:p>
  <w:p w14:paraId="0ABBD568" w14:textId="77777777" w:rsidR="00F4156D" w:rsidRPr="0005229B" w:rsidRDefault="00F4156D" w:rsidP="00F4156D">
    <w:pPr>
      <w:spacing w:after="0" w:line="240" w:lineRule="auto"/>
      <w:rPr>
        <w:sz w:val="14"/>
        <w:szCs w:val="14"/>
      </w:rPr>
    </w:pPr>
    <w:r w:rsidRPr="0005229B">
      <w:rPr>
        <w:sz w:val="14"/>
        <w:szCs w:val="14"/>
      </w:rPr>
      <w:t>ibos@kk.</w:t>
    </w:r>
    <w:r w:rsidRPr="00CC1800">
      <w:rPr>
        <w:sz w:val="14"/>
        <w:szCs w:val="14"/>
      </w:rPr>
      <w:t xml:space="preserve">dk </w:t>
    </w:r>
    <w:r w:rsidRPr="00CC1800">
      <w:rPr>
        <w:rFonts w:cs="Arial"/>
        <w:sz w:val="14"/>
        <w:szCs w:val="14"/>
      </w:rPr>
      <w:t>∙</w:t>
    </w:r>
    <w:r w:rsidRPr="00CC1800">
      <w:rPr>
        <w:sz w:val="14"/>
        <w:szCs w:val="14"/>
      </w:rPr>
      <w:t xml:space="preserve"> </w:t>
    </w:r>
    <w:hyperlink r:id="rId1" w:history="1">
      <w:r w:rsidRPr="00CC1800">
        <w:rPr>
          <w:rStyle w:val="Hyperlink"/>
          <w:sz w:val="14"/>
          <w:szCs w:val="14"/>
        </w:rPr>
        <w:t>www.ibos.dk</w:t>
      </w:r>
    </w:hyperlink>
    <w:r w:rsidRPr="00CC1800">
      <w:rPr>
        <w:rStyle w:val="Hyperlink"/>
        <w:sz w:val="14"/>
        <w:szCs w:val="14"/>
      </w:rPr>
      <w:t xml:space="preserve"> </w:t>
    </w:r>
    <w:r w:rsidRPr="00CC1800">
      <w:rPr>
        <w:rFonts w:cs="Arial"/>
        <w:sz w:val="14"/>
        <w:szCs w:val="14"/>
      </w:rPr>
      <w:t>∙</w:t>
    </w:r>
    <w:r w:rsidRPr="00CC1800">
      <w:rPr>
        <w:sz w:val="14"/>
        <w:szCs w:val="14"/>
      </w:rPr>
      <w:t xml:space="preserve"> 39 </w:t>
    </w:r>
    <w:r w:rsidRPr="0005229B">
      <w:rPr>
        <w:sz w:val="14"/>
        <w:szCs w:val="14"/>
      </w:rPr>
      <w:t xml:space="preserve">45 25 45 </w:t>
    </w:r>
  </w:p>
  <w:p w14:paraId="62F69E31" w14:textId="77777777" w:rsidR="00F4156D" w:rsidRPr="0005229B" w:rsidRDefault="00F4156D" w:rsidP="00F4156D">
    <w:pPr>
      <w:spacing w:after="0" w:line="240" w:lineRule="auto"/>
      <w:rPr>
        <w:sz w:val="14"/>
        <w:szCs w:val="14"/>
      </w:rPr>
    </w:pPr>
    <w:r w:rsidRPr="0005229B">
      <w:rPr>
        <w:sz w:val="14"/>
        <w:szCs w:val="14"/>
      </w:rPr>
      <w:t>EAN nr.: 5798009681249</w:t>
    </w:r>
  </w:p>
  <w:p w14:paraId="2A1FAC79" w14:textId="77777777" w:rsidR="00F4156D" w:rsidRDefault="00F4156D" w:rsidP="00F4156D">
    <w:pPr>
      <w:pStyle w:val="Sidefod"/>
    </w:pPr>
    <w:r w:rsidRPr="00FE45B6">
      <w:rPr>
        <w:noProof/>
        <w:color w:val="0000FF"/>
        <w:sz w:val="20"/>
      </w:rPr>
      <mc:AlternateContent>
        <mc:Choice Requires="wps">
          <w:drawing>
            <wp:anchor distT="0" distB="0" distL="114300" distR="114300" simplePos="0" relativeHeight="251658241" behindDoc="0" locked="0" layoutInCell="0" allowOverlap="1" wp14:anchorId="1C285C4D" wp14:editId="5369AE3E">
              <wp:simplePos x="0" y="0"/>
              <wp:positionH relativeFrom="column">
                <wp:posOffset>-2540</wp:posOffset>
              </wp:positionH>
              <wp:positionV relativeFrom="paragraph">
                <wp:posOffset>44450</wp:posOffset>
              </wp:positionV>
              <wp:extent cx="6311900" cy="54000"/>
              <wp:effectExtent l="0" t="0" r="12700" b="22225"/>
              <wp:wrapNone/>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54000"/>
                      </a:xfrm>
                      <a:prstGeom prst="rect">
                        <a:avLst/>
                      </a:prstGeom>
                      <a:solidFill>
                        <a:srgbClr val="006288"/>
                      </a:solidFill>
                      <a:ln>
                        <a:solidFill>
                          <a:srgbClr val="006288"/>
                        </a:solidFill>
                      </a:ln>
                    </wps:spPr>
                    <wps:txbx>
                      <w:txbxContent>
                        <w:p w14:paraId="706DF352" w14:textId="77777777" w:rsidR="00F4156D" w:rsidRDefault="00F4156D" w:rsidP="00F4156D">
                          <w:pPr>
                            <w:shd w:val="clear" w:color="auto" w:fill="00628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5C4D" id="_x0000_t202" coordsize="21600,21600" o:spt="202" path="m,l,21600r21600,l21600,xe">
              <v:stroke joinstyle="miter"/>
              <v:path gradientshapeok="t" o:connecttype="rect"/>
            </v:shapetype>
            <v:shape id="Tekstboks 11" o:spid="_x0000_s1026" type="#_x0000_t202" style="position:absolute;margin-left:-.2pt;margin-top:3.5pt;width:497pt;height: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Kw8QEAAPIDAAAOAAAAZHJzL2Uyb0RvYy54bWysU9tu2zAMfR+wfxD0vtjO0iw14hRdig4D&#10;ugvQ7QNkWb5gsqhRSuzs60fJbpptb8VeCFIkD8lDansz9podFboOTMGzRcqZMhKqzjQF//7t/s2G&#10;M+eFqYQGowp+Uo7f7F6/2g42V0toQVcKGYEYlw+24K33Nk8SJ1vVC7cAqww5a8BeeDKxSSoUA6H3&#10;Olmm6ToZACuLIJVz9Ho3Ofku4te1kv5LXTvlmS449eajxCjLIJPdVuQNCtt2cm5DvKCLXnSGip6h&#10;7oQX7IDdP1B9JxEc1H4hoU+grjup4gw0TZb+Nc1jK6yKsxA5zp5pcv8PVn4+PtqvyPz4HkZaYBzC&#10;2QeQPxwzsG+FadQtIgytEhUVzgJlyWBdPqcGql3uAkg5fIKKliwOHiLQWGMfWKE5GaHTAk5n0tXo&#10;maTH9dssu07JJcl3tUpJDRVE/pRs0fkPCnoWlIIj7TSCi+OD81PoU0io5UB31X2ndTSwKfca2VGE&#10;/afr5WYzo/8Rps3LMqnLkBrpCAxMXPixHKmvQEsJ1YmIQZgOjz4KKS3gL84GOrqCu58HgYoz/dEQ&#10;udfZahWuNBqrq3dLMvDSU156hJEEVXDP2aTu/XTZB4td01KlaZ0GbmkhdRfJeu5q7psOK9I9f4Jw&#10;uZd2jHr+qrvfAAAA//8DAFBLAwQUAAYACAAAACEAzG2HEt8AAAAGAQAADwAAAGRycy9kb3ducmV2&#10;LnhtbEyPy07DMBBF90j8gzVI7FqnJX2FOBXiIVEJhJp2w24aD3FEbEex2wa+nmEFy9E9uvdMvh5s&#10;K07Uh8Y7BZNxAoJc5XXjagX73dNoCSJEdBpb70jBFwVYF5cXOWban92WTmWsBZe4kKECE2OXSRkq&#10;QxbD2HfkOPvwvcXIZ19L3eOZy20rp0kylxYbxwsGO7o3VH2WR6vgbf/68ILT9P1RTjZ2Wz5/m7Tf&#10;KXV9Ndzdgog0xD8YfvVZHQp2Ovij00G0CkYpgwoW/BCnq9XNHMSBsdkMZJHL//rFDwAAAP//AwBQ&#10;SwECLQAUAAYACAAAACEAtoM4kv4AAADhAQAAEwAAAAAAAAAAAAAAAAAAAAAAW0NvbnRlbnRfVHlw&#10;ZXNdLnhtbFBLAQItABQABgAIAAAAIQA4/SH/1gAAAJQBAAALAAAAAAAAAAAAAAAAAC8BAABfcmVs&#10;cy8ucmVsc1BLAQItABQABgAIAAAAIQAhowKw8QEAAPIDAAAOAAAAAAAAAAAAAAAAAC4CAABkcnMv&#10;ZTJvRG9jLnhtbFBLAQItABQABgAIAAAAIQDMbYcS3wAAAAYBAAAPAAAAAAAAAAAAAAAAAEsEAABk&#10;cnMvZG93bnJldi54bWxQSwUGAAAAAAQABADzAAAAVwUAAAAA&#10;" o:allowincell="f" fillcolor="#006288" strokecolor="#006288">
              <v:textbox>
                <w:txbxContent>
                  <w:p w14:paraId="706DF352" w14:textId="77777777" w:rsidR="00F4156D" w:rsidRDefault="00F4156D" w:rsidP="00F4156D">
                    <w:pPr>
                      <w:shd w:val="clear" w:color="auto" w:fill="006288"/>
                    </w:pPr>
                  </w:p>
                </w:txbxContent>
              </v:textbox>
            </v:shape>
          </w:pict>
        </mc:Fallback>
      </mc:AlternateContent>
    </w:r>
  </w:p>
  <w:p w14:paraId="3617E362" w14:textId="4E1AC6C9" w:rsidR="00273373" w:rsidRPr="00DF40D8" w:rsidRDefault="00273373" w:rsidP="00273373">
    <w:pPr>
      <w:pStyle w:val="Sidehoved"/>
      <w:tabs>
        <w:tab w:val="clear" w:pos="4819"/>
      </w:tabs>
      <w:jc w:val="center"/>
      <w:rPr>
        <w:sz w:val="20"/>
        <w:szCs w:val="18"/>
      </w:rPr>
    </w:pPr>
    <w:r w:rsidRPr="00DF40D8">
      <w:rPr>
        <w:sz w:val="20"/>
        <w:szCs w:val="18"/>
      </w:rPr>
      <w:t xml:space="preserve">Side </w:t>
    </w:r>
    <w:r w:rsidRPr="00DF40D8">
      <w:rPr>
        <w:sz w:val="20"/>
        <w:szCs w:val="18"/>
      </w:rPr>
      <w:fldChar w:fldCharType="begin"/>
    </w:r>
    <w:r w:rsidRPr="00DF40D8">
      <w:rPr>
        <w:sz w:val="20"/>
        <w:szCs w:val="18"/>
      </w:rPr>
      <w:instrText>PAGE  \* Arabic  \* MERGEFORMAT</w:instrText>
    </w:r>
    <w:r w:rsidRPr="00DF40D8">
      <w:rPr>
        <w:sz w:val="20"/>
        <w:szCs w:val="18"/>
      </w:rPr>
      <w:fldChar w:fldCharType="separate"/>
    </w:r>
    <w:r w:rsidRPr="00DF40D8">
      <w:rPr>
        <w:sz w:val="20"/>
        <w:szCs w:val="18"/>
      </w:rPr>
      <w:t>1</w:t>
    </w:r>
    <w:r w:rsidRPr="00DF40D8">
      <w:rPr>
        <w:sz w:val="20"/>
        <w:szCs w:val="18"/>
      </w:rPr>
      <w:fldChar w:fldCharType="end"/>
    </w:r>
    <w:r w:rsidRPr="00DF40D8">
      <w:rPr>
        <w:sz w:val="20"/>
        <w:szCs w:val="18"/>
      </w:rPr>
      <w:t xml:space="preserve"> af </w:t>
    </w:r>
    <w:r w:rsidRPr="00DF40D8">
      <w:rPr>
        <w:sz w:val="20"/>
        <w:szCs w:val="18"/>
      </w:rPr>
      <w:fldChar w:fldCharType="begin"/>
    </w:r>
    <w:r w:rsidRPr="00DF40D8">
      <w:rPr>
        <w:sz w:val="20"/>
        <w:szCs w:val="18"/>
      </w:rPr>
      <w:instrText>NUMPAGES  \* Arabic  \* MERGEFORMAT</w:instrText>
    </w:r>
    <w:r w:rsidRPr="00DF40D8">
      <w:rPr>
        <w:sz w:val="20"/>
        <w:szCs w:val="18"/>
      </w:rPr>
      <w:fldChar w:fldCharType="separate"/>
    </w:r>
    <w:r w:rsidRPr="00DF40D8">
      <w:rPr>
        <w:sz w:val="20"/>
        <w:szCs w:val="18"/>
      </w:rPr>
      <w:t>2</w:t>
    </w:r>
    <w:r w:rsidRPr="00DF40D8">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30323" w14:textId="77777777" w:rsidR="003C5BEF" w:rsidRDefault="003C5BEF" w:rsidP="00273373">
      <w:pPr>
        <w:spacing w:after="0" w:line="240" w:lineRule="auto"/>
      </w:pPr>
      <w:r>
        <w:separator/>
      </w:r>
    </w:p>
  </w:footnote>
  <w:footnote w:type="continuationSeparator" w:id="0">
    <w:p w14:paraId="2A37B2DF" w14:textId="77777777" w:rsidR="003C5BEF" w:rsidRDefault="003C5BEF" w:rsidP="00273373">
      <w:pPr>
        <w:spacing w:after="0" w:line="240" w:lineRule="auto"/>
      </w:pPr>
      <w:r>
        <w:continuationSeparator/>
      </w:r>
    </w:p>
  </w:footnote>
  <w:footnote w:type="continuationNotice" w:id="1">
    <w:p w14:paraId="69280AA9" w14:textId="77777777" w:rsidR="003C5BEF" w:rsidRDefault="003C5B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6213" w14:textId="36C9B508" w:rsidR="00273373" w:rsidRPr="00483EB3" w:rsidRDefault="00273373" w:rsidP="00273373">
    <w:pPr>
      <w:pStyle w:val="Sidehoved"/>
      <w:rPr>
        <w:szCs w:val="20"/>
      </w:rPr>
    </w:pPr>
    <w:r w:rsidRPr="00483EB3">
      <w:rPr>
        <w:noProof/>
        <w:szCs w:val="20"/>
      </w:rPr>
      <w:drawing>
        <wp:anchor distT="0" distB="0" distL="114300" distR="114300" simplePos="0" relativeHeight="251658240" behindDoc="1" locked="0" layoutInCell="1" allowOverlap="1" wp14:anchorId="3C1B6277" wp14:editId="7AB4AD16">
          <wp:simplePos x="0" y="0"/>
          <wp:positionH relativeFrom="column">
            <wp:posOffset>4944110</wp:posOffset>
          </wp:positionH>
          <wp:positionV relativeFrom="paragraph">
            <wp:posOffset>-127332</wp:posOffset>
          </wp:positionV>
          <wp:extent cx="1548765" cy="588010"/>
          <wp:effectExtent l="0" t="0" r="0" b="2540"/>
          <wp:wrapTight wrapText="bothSides">
            <wp:wrapPolygon edited="0">
              <wp:start x="0" y="0"/>
              <wp:lineTo x="0" y="20994"/>
              <wp:lineTo x="21255" y="20994"/>
              <wp:lineTo x="21255" y="0"/>
              <wp:lineTo x="0" y="0"/>
            </wp:wrapPolygon>
          </wp:wrapTight>
          <wp:docPr id="9" name="Billede 9" descr="Instituttet for Blinde og Svagsynede" title="IB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os_logo_cmyk_new2013.jpeg"/>
                  <pic:cNvPicPr/>
                </pic:nvPicPr>
                <pic:blipFill>
                  <a:blip r:embed="rId1">
                    <a:extLst>
                      <a:ext uri="{28A0092B-C50C-407E-A947-70E740481C1C}">
                        <a14:useLocalDpi xmlns:a14="http://schemas.microsoft.com/office/drawing/2010/main" val="0"/>
                      </a:ext>
                    </a:extLst>
                  </a:blip>
                  <a:stretch>
                    <a:fillRect/>
                  </a:stretch>
                </pic:blipFill>
                <pic:spPr>
                  <a:xfrm>
                    <a:off x="0" y="0"/>
                    <a:ext cx="1548765" cy="588010"/>
                  </a:xfrm>
                  <a:prstGeom prst="rect">
                    <a:avLst/>
                  </a:prstGeom>
                </pic:spPr>
              </pic:pic>
            </a:graphicData>
          </a:graphic>
          <wp14:sizeRelH relativeFrom="page">
            <wp14:pctWidth>0</wp14:pctWidth>
          </wp14:sizeRelH>
          <wp14:sizeRelV relativeFrom="page">
            <wp14:pctHeight>0</wp14:pctHeight>
          </wp14:sizeRelV>
        </wp:anchor>
      </w:drawing>
    </w:r>
    <w:r>
      <w:rPr>
        <w:szCs w:val="20"/>
      </w:rPr>
      <w:fldChar w:fldCharType="begin"/>
    </w:r>
    <w:r>
      <w:rPr>
        <w:szCs w:val="20"/>
      </w:rPr>
      <w:instrText xml:space="preserve"> TIME \@ "d. MMMM yyyy" </w:instrText>
    </w:r>
    <w:r>
      <w:rPr>
        <w:szCs w:val="20"/>
      </w:rPr>
      <w:fldChar w:fldCharType="separate"/>
    </w:r>
    <w:r w:rsidR="00BF1684">
      <w:rPr>
        <w:noProof/>
        <w:szCs w:val="20"/>
      </w:rPr>
      <w:t>21. juni 2024</w:t>
    </w:r>
    <w:r>
      <w:rPr>
        <w:szCs w:val="20"/>
      </w:rPr>
      <w:fldChar w:fldCharType="end"/>
    </w:r>
  </w:p>
  <w:p w14:paraId="1E756120" w14:textId="77777777" w:rsidR="00273373" w:rsidRDefault="00273373" w:rsidP="00273373">
    <w:pPr>
      <w:pStyle w:val="Sidehoved"/>
      <w:tabs>
        <w:tab w:val="clear" w:pos="4819"/>
      </w:tabs>
      <w:rPr>
        <w:szCs w:val="20"/>
      </w:rPr>
    </w:pPr>
  </w:p>
  <w:p w14:paraId="181BC385" w14:textId="77777777" w:rsidR="00273373" w:rsidRDefault="00273373" w:rsidP="00273373">
    <w:pPr>
      <w:pStyle w:val="Sidehoved"/>
      <w:tabs>
        <w:tab w:val="clear" w:pos="4819"/>
      </w:tabs>
      <w:rPr>
        <w:szCs w:val="20"/>
      </w:rPr>
    </w:pPr>
  </w:p>
  <w:p w14:paraId="5C903D6A" w14:textId="77777777" w:rsidR="00273373" w:rsidRDefault="00273373">
    <w:pPr>
      <w:pStyle w:val="Sidehoved"/>
    </w:pPr>
  </w:p>
</w:hdr>
</file>

<file path=word/intelligence2.xml><?xml version="1.0" encoding="utf-8"?>
<int2:intelligence xmlns:int2="http://schemas.microsoft.com/office/intelligence/2020/intelligence" xmlns:oel="http://schemas.microsoft.com/office/2019/extlst">
  <int2:observations>
    <int2:textHash int2:hashCode="Cfqw7U0vyfZNqp" int2:id="52YBCCS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23A"/>
    <w:multiLevelType w:val="hybridMultilevel"/>
    <w:tmpl w:val="44527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6B3664"/>
    <w:multiLevelType w:val="hybridMultilevel"/>
    <w:tmpl w:val="43322DCE"/>
    <w:lvl w:ilvl="0" w:tplc="98EC2D4E">
      <w:start w:val="1"/>
      <w:numFmt w:val="bullet"/>
      <w:lvlText w:val=""/>
      <w:lvlJc w:val="left"/>
      <w:pPr>
        <w:ind w:left="720" w:hanging="360"/>
      </w:pPr>
      <w:rPr>
        <w:rFonts w:ascii="Symbol" w:hAnsi="Symbol" w:hint="default"/>
      </w:rPr>
    </w:lvl>
    <w:lvl w:ilvl="1" w:tplc="821A833C">
      <w:start w:val="1"/>
      <w:numFmt w:val="bullet"/>
      <w:lvlText w:val=""/>
      <w:lvlJc w:val="left"/>
      <w:pPr>
        <w:ind w:left="1440" w:hanging="360"/>
      </w:pPr>
      <w:rPr>
        <w:rFonts w:ascii="Symbol" w:hAnsi="Symbol" w:hint="default"/>
      </w:rPr>
    </w:lvl>
    <w:lvl w:ilvl="2" w:tplc="2E04ACDE">
      <w:start w:val="1"/>
      <w:numFmt w:val="bullet"/>
      <w:lvlText w:val=""/>
      <w:lvlJc w:val="left"/>
      <w:pPr>
        <w:ind w:left="2160" w:hanging="360"/>
      </w:pPr>
      <w:rPr>
        <w:rFonts w:ascii="Wingdings" w:hAnsi="Wingdings" w:hint="default"/>
      </w:rPr>
    </w:lvl>
    <w:lvl w:ilvl="3" w:tplc="623859CA">
      <w:start w:val="1"/>
      <w:numFmt w:val="bullet"/>
      <w:lvlText w:val=""/>
      <w:lvlJc w:val="left"/>
      <w:pPr>
        <w:ind w:left="2880" w:hanging="360"/>
      </w:pPr>
      <w:rPr>
        <w:rFonts w:ascii="Symbol" w:hAnsi="Symbol" w:hint="default"/>
      </w:rPr>
    </w:lvl>
    <w:lvl w:ilvl="4" w:tplc="25580C7C">
      <w:start w:val="1"/>
      <w:numFmt w:val="bullet"/>
      <w:lvlText w:val="o"/>
      <w:lvlJc w:val="left"/>
      <w:pPr>
        <w:ind w:left="3600" w:hanging="360"/>
      </w:pPr>
      <w:rPr>
        <w:rFonts w:ascii="Courier New" w:hAnsi="Courier New" w:hint="default"/>
      </w:rPr>
    </w:lvl>
    <w:lvl w:ilvl="5" w:tplc="4F6EB7A8">
      <w:start w:val="1"/>
      <w:numFmt w:val="bullet"/>
      <w:lvlText w:val=""/>
      <w:lvlJc w:val="left"/>
      <w:pPr>
        <w:ind w:left="4320" w:hanging="360"/>
      </w:pPr>
      <w:rPr>
        <w:rFonts w:ascii="Wingdings" w:hAnsi="Wingdings" w:hint="default"/>
      </w:rPr>
    </w:lvl>
    <w:lvl w:ilvl="6" w:tplc="3632AB32">
      <w:start w:val="1"/>
      <w:numFmt w:val="bullet"/>
      <w:lvlText w:val=""/>
      <w:lvlJc w:val="left"/>
      <w:pPr>
        <w:ind w:left="5040" w:hanging="360"/>
      </w:pPr>
      <w:rPr>
        <w:rFonts w:ascii="Symbol" w:hAnsi="Symbol" w:hint="default"/>
      </w:rPr>
    </w:lvl>
    <w:lvl w:ilvl="7" w:tplc="4B902842">
      <w:start w:val="1"/>
      <w:numFmt w:val="bullet"/>
      <w:lvlText w:val="o"/>
      <w:lvlJc w:val="left"/>
      <w:pPr>
        <w:ind w:left="5760" w:hanging="360"/>
      </w:pPr>
      <w:rPr>
        <w:rFonts w:ascii="Courier New" w:hAnsi="Courier New" w:hint="default"/>
      </w:rPr>
    </w:lvl>
    <w:lvl w:ilvl="8" w:tplc="AEF8FD3E">
      <w:start w:val="1"/>
      <w:numFmt w:val="bullet"/>
      <w:lvlText w:val=""/>
      <w:lvlJc w:val="left"/>
      <w:pPr>
        <w:ind w:left="6480" w:hanging="360"/>
      </w:pPr>
      <w:rPr>
        <w:rFonts w:ascii="Wingdings" w:hAnsi="Wingdings" w:hint="default"/>
      </w:rPr>
    </w:lvl>
  </w:abstractNum>
  <w:abstractNum w:abstractNumId="2" w15:restartNumberingAfterBreak="0">
    <w:nsid w:val="081BF909"/>
    <w:multiLevelType w:val="hybridMultilevel"/>
    <w:tmpl w:val="28BC33C0"/>
    <w:lvl w:ilvl="0" w:tplc="9B5EE374">
      <w:start w:val="1"/>
      <w:numFmt w:val="bullet"/>
      <w:lvlText w:val=""/>
      <w:lvlJc w:val="left"/>
      <w:pPr>
        <w:ind w:left="720" w:hanging="360"/>
      </w:pPr>
      <w:rPr>
        <w:rFonts w:ascii="Symbol" w:hAnsi="Symbol" w:hint="default"/>
      </w:rPr>
    </w:lvl>
    <w:lvl w:ilvl="1" w:tplc="90E89AB8">
      <w:start w:val="1"/>
      <w:numFmt w:val="bullet"/>
      <w:lvlText w:val="o"/>
      <w:lvlJc w:val="left"/>
      <w:pPr>
        <w:ind w:left="1440" w:hanging="360"/>
      </w:pPr>
      <w:rPr>
        <w:rFonts w:ascii="Courier New" w:hAnsi="Courier New" w:hint="default"/>
      </w:rPr>
    </w:lvl>
    <w:lvl w:ilvl="2" w:tplc="0E542214">
      <w:start w:val="1"/>
      <w:numFmt w:val="bullet"/>
      <w:lvlText w:val=""/>
      <w:lvlJc w:val="left"/>
      <w:pPr>
        <w:ind w:left="2160" w:hanging="360"/>
      </w:pPr>
      <w:rPr>
        <w:rFonts w:ascii="Wingdings" w:hAnsi="Wingdings" w:hint="default"/>
      </w:rPr>
    </w:lvl>
    <w:lvl w:ilvl="3" w:tplc="C9D6AF9E">
      <w:start w:val="1"/>
      <w:numFmt w:val="bullet"/>
      <w:lvlText w:val=""/>
      <w:lvlJc w:val="left"/>
      <w:pPr>
        <w:ind w:left="2880" w:hanging="360"/>
      </w:pPr>
      <w:rPr>
        <w:rFonts w:ascii="Symbol" w:hAnsi="Symbol" w:hint="default"/>
      </w:rPr>
    </w:lvl>
    <w:lvl w:ilvl="4" w:tplc="BCD6F566">
      <w:start w:val="1"/>
      <w:numFmt w:val="bullet"/>
      <w:lvlText w:val="o"/>
      <w:lvlJc w:val="left"/>
      <w:pPr>
        <w:ind w:left="3600" w:hanging="360"/>
      </w:pPr>
      <w:rPr>
        <w:rFonts w:ascii="Courier New" w:hAnsi="Courier New" w:hint="default"/>
      </w:rPr>
    </w:lvl>
    <w:lvl w:ilvl="5" w:tplc="127C80B0">
      <w:start w:val="1"/>
      <w:numFmt w:val="bullet"/>
      <w:lvlText w:val=""/>
      <w:lvlJc w:val="left"/>
      <w:pPr>
        <w:ind w:left="4320" w:hanging="360"/>
      </w:pPr>
      <w:rPr>
        <w:rFonts w:ascii="Wingdings" w:hAnsi="Wingdings" w:hint="default"/>
      </w:rPr>
    </w:lvl>
    <w:lvl w:ilvl="6" w:tplc="6BA89F54">
      <w:start w:val="1"/>
      <w:numFmt w:val="bullet"/>
      <w:lvlText w:val=""/>
      <w:lvlJc w:val="left"/>
      <w:pPr>
        <w:ind w:left="5040" w:hanging="360"/>
      </w:pPr>
      <w:rPr>
        <w:rFonts w:ascii="Symbol" w:hAnsi="Symbol" w:hint="default"/>
      </w:rPr>
    </w:lvl>
    <w:lvl w:ilvl="7" w:tplc="FF82E9BC">
      <w:start w:val="1"/>
      <w:numFmt w:val="bullet"/>
      <w:lvlText w:val="o"/>
      <w:lvlJc w:val="left"/>
      <w:pPr>
        <w:ind w:left="5760" w:hanging="360"/>
      </w:pPr>
      <w:rPr>
        <w:rFonts w:ascii="Courier New" w:hAnsi="Courier New" w:hint="default"/>
      </w:rPr>
    </w:lvl>
    <w:lvl w:ilvl="8" w:tplc="747A0064">
      <w:start w:val="1"/>
      <w:numFmt w:val="bullet"/>
      <w:lvlText w:val=""/>
      <w:lvlJc w:val="left"/>
      <w:pPr>
        <w:ind w:left="6480" w:hanging="360"/>
      </w:pPr>
      <w:rPr>
        <w:rFonts w:ascii="Wingdings" w:hAnsi="Wingdings" w:hint="default"/>
      </w:rPr>
    </w:lvl>
  </w:abstractNum>
  <w:abstractNum w:abstractNumId="3" w15:restartNumberingAfterBreak="0">
    <w:nsid w:val="08D10C2B"/>
    <w:multiLevelType w:val="hybridMultilevel"/>
    <w:tmpl w:val="2B4E9ED8"/>
    <w:lvl w:ilvl="0" w:tplc="68B8F672">
      <w:start w:val="1"/>
      <w:numFmt w:val="bullet"/>
      <w:lvlText w:val=""/>
      <w:lvlJc w:val="left"/>
      <w:pPr>
        <w:ind w:left="720" w:hanging="360"/>
      </w:pPr>
      <w:rPr>
        <w:rFonts w:ascii="Symbol" w:hAnsi="Symbol" w:hint="default"/>
      </w:rPr>
    </w:lvl>
    <w:lvl w:ilvl="1" w:tplc="316C494E">
      <w:start w:val="1"/>
      <w:numFmt w:val="bullet"/>
      <w:lvlText w:val="o"/>
      <w:lvlJc w:val="left"/>
      <w:pPr>
        <w:ind w:left="1440" w:hanging="360"/>
      </w:pPr>
      <w:rPr>
        <w:rFonts w:ascii="Courier New" w:hAnsi="Courier New" w:hint="default"/>
      </w:rPr>
    </w:lvl>
    <w:lvl w:ilvl="2" w:tplc="9FBEE5F4">
      <w:start w:val="1"/>
      <w:numFmt w:val="bullet"/>
      <w:lvlText w:val=""/>
      <w:lvlJc w:val="left"/>
      <w:pPr>
        <w:ind w:left="2160" w:hanging="360"/>
      </w:pPr>
      <w:rPr>
        <w:rFonts w:ascii="Wingdings" w:hAnsi="Wingdings" w:hint="default"/>
      </w:rPr>
    </w:lvl>
    <w:lvl w:ilvl="3" w:tplc="71FE7A34">
      <w:start w:val="1"/>
      <w:numFmt w:val="bullet"/>
      <w:lvlText w:val=""/>
      <w:lvlJc w:val="left"/>
      <w:pPr>
        <w:ind w:left="2880" w:hanging="360"/>
      </w:pPr>
      <w:rPr>
        <w:rFonts w:ascii="Symbol" w:hAnsi="Symbol" w:hint="default"/>
      </w:rPr>
    </w:lvl>
    <w:lvl w:ilvl="4" w:tplc="B2168E0C">
      <w:start w:val="1"/>
      <w:numFmt w:val="bullet"/>
      <w:lvlText w:val="o"/>
      <w:lvlJc w:val="left"/>
      <w:pPr>
        <w:ind w:left="3600" w:hanging="360"/>
      </w:pPr>
      <w:rPr>
        <w:rFonts w:ascii="Courier New" w:hAnsi="Courier New" w:hint="default"/>
      </w:rPr>
    </w:lvl>
    <w:lvl w:ilvl="5" w:tplc="F5FECC0C">
      <w:start w:val="1"/>
      <w:numFmt w:val="bullet"/>
      <w:lvlText w:val=""/>
      <w:lvlJc w:val="left"/>
      <w:pPr>
        <w:ind w:left="4320" w:hanging="360"/>
      </w:pPr>
      <w:rPr>
        <w:rFonts w:ascii="Wingdings" w:hAnsi="Wingdings" w:hint="default"/>
      </w:rPr>
    </w:lvl>
    <w:lvl w:ilvl="6" w:tplc="88E40B66">
      <w:start w:val="1"/>
      <w:numFmt w:val="bullet"/>
      <w:lvlText w:val=""/>
      <w:lvlJc w:val="left"/>
      <w:pPr>
        <w:ind w:left="5040" w:hanging="360"/>
      </w:pPr>
      <w:rPr>
        <w:rFonts w:ascii="Symbol" w:hAnsi="Symbol" w:hint="default"/>
      </w:rPr>
    </w:lvl>
    <w:lvl w:ilvl="7" w:tplc="C1ECF958">
      <w:start w:val="1"/>
      <w:numFmt w:val="bullet"/>
      <w:lvlText w:val="o"/>
      <w:lvlJc w:val="left"/>
      <w:pPr>
        <w:ind w:left="5760" w:hanging="360"/>
      </w:pPr>
      <w:rPr>
        <w:rFonts w:ascii="Courier New" w:hAnsi="Courier New" w:hint="default"/>
      </w:rPr>
    </w:lvl>
    <w:lvl w:ilvl="8" w:tplc="4A2E2526">
      <w:start w:val="1"/>
      <w:numFmt w:val="bullet"/>
      <w:lvlText w:val=""/>
      <w:lvlJc w:val="left"/>
      <w:pPr>
        <w:ind w:left="6480" w:hanging="360"/>
      </w:pPr>
      <w:rPr>
        <w:rFonts w:ascii="Wingdings" w:hAnsi="Wingdings" w:hint="default"/>
      </w:rPr>
    </w:lvl>
  </w:abstractNum>
  <w:abstractNum w:abstractNumId="4" w15:restartNumberingAfterBreak="0">
    <w:nsid w:val="09842D1E"/>
    <w:multiLevelType w:val="hybridMultilevel"/>
    <w:tmpl w:val="C9FE9D5A"/>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5" w15:restartNumberingAfterBreak="0">
    <w:nsid w:val="0C8C09CD"/>
    <w:multiLevelType w:val="hybridMultilevel"/>
    <w:tmpl w:val="40E4FC8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10D55D7B"/>
    <w:multiLevelType w:val="hybridMultilevel"/>
    <w:tmpl w:val="8C529278"/>
    <w:lvl w:ilvl="0" w:tplc="6CD6E036">
      <w:start w:val="1"/>
      <w:numFmt w:val="bullet"/>
      <w:lvlText w:val=""/>
      <w:lvlJc w:val="left"/>
      <w:pPr>
        <w:ind w:left="720" w:hanging="360"/>
      </w:pPr>
      <w:rPr>
        <w:rFonts w:ascii="Symbol" w:hAnsi="Symbol" w:hint="default"/>
      </w:rPr>
    </w:lvl>
    <w:lvl w:ilvl="1" w:tplc="05E6A024">
      <w:start w:val="1"/>
      <w:numFmt w:val="bullet"/>
      <w:lvlText w:val="o"/>
      <w:lvlJc w:val="left"/>
      <w:pPr>
        <w:ind w:left="1440" w:hanging="360"/>
      </w:pPr>
      <w:rPr>
        <w:rFonts w:ascii="Courier New" w:hAnsi="Courier New" w:hint="default"/>
      </w:rPr>
    </w:lvl>
    <w:lvl w:ilvl="2" w:tplc="288848B4">
      <w:start w:val="1"/>
      <w:numFmt w:val="bullet"/>
      <w:lvlText w:val=""/>
      <w:lvlJc w:val="left"/>
      <w:pPr>
        <w:ind w:left="2160" w:hanging="360"/>
      </w:pPr>
      <w:rPr>
        <w:rFonts w:ascii="Wingdings" w:hAnsi="Wingdings" w:hint="default"/>
      </w:rPr>
    </w:lvl>
    <w:lvl w:ilvl="3" w:tplc="88F0CB28">
      <w:start w:val="1"/>
      <w:numFmt w:val="bullet"/>
      <w:lvlText w:val=""/>
      <w:lvlJc w:val="left"/>
      <w:pPr>
        <w:ind w:left="2880" w:hanging="360"/>
      </w:pPr>
      <w:rPr>
        <w:rFonts w:ascii="Symbol" w:hAnsi="Symbol" w:hint="default"/>
      </w:rPr>
    </w:lvl>
    <w:lvl w:ilvl="4" w:tplc="463AACC8">
      <w:start w:val="1"/>
      <w:numFmt w:val="bullet"/>
      <w:lvlText w:val="o"/>
      <w:lvlJc w:val="left"/>
      <w:pPr>
        <w:ind w:left="3600" w:hanging="360"/>
      </w:pPr>
      <w:rPr>
        <w:rFonts w:ascii="Courier New" w:hAnsi="Courier New" w:hint="default"/>
      </w:rPr>
    </w:lvl>
    <w:lvl w:ilvl="5" w:tplc="2AD6A07C">
      <w:start w:val="1"/>
      <w:numFmt w:val="bullet"/>
      <w:lvlText w:val=""/>
      <w:lvlJc w:val="left"/>
      <w:pPr>
        <w:ind w:left="4320" w:hanging="360"/>
      </w:pPr>
      <w:rPr>
        <w:rFonts w:ascii="Wingdings" w:hAnsi="Wingdings" w:hint="default"/>
      </w:rPr>
    </w:lvl>
    <w:lvl w:ilvl="6" w:tplc="42529428">
      <w:start w:val="1"/>
      <w:numFmt w:val="bullet"/>
      <w:lvlText w:val=""/>
      <w:lvlJc w:val="left"/>
      <w:pPr>
        <w:ind w:left="5040" w:hanging="360"/>
      </w:pPr>
      <w:rPr>
        <w:rFonts w:ascii="Symbol" w:hAnsi="Symbol" w:hint="default"/>
      </w:rPr>
    </w:lvl>
    <w:lvl w:ilvl="7" w:tplc="4E42D126">
      <w:start w:val="1"/>
      <w:numFmt w:val="bullet"/>
      <w:lvlText w:val="o"/>
      <w:lvlJc w:val="left"/>
      <w:pPr>
        <w:ind w:left="5760" w:hanging="360"/>
      </w:pPr>
      <w:rPr>
        <w:rFonts w:ascii="Courier New" w:hAnsi="Courier New" w:hint="default"/>
      </w:rPr>
    </w:lvl>
    <w:lvl w:ilvl="8" w:tplc="23329076">
      <w:start w:val="1"/>
      <w:numFmt w:val="bullet"/>
      <w:lvlText w:val=""/>
      <w:lvlJc w:val="left"/>
      <w:pPr>
        <w:ind w:left="6480" w:hanging="360"/>
      </w:pPr>
      <w:rPr>
        <w:rFonts w:ascii="Wingdings" w:hAnsi="Wingdings" w:hint="default"/>
      </w:rPr>
    </w:lvl>
  </w:abstractNum>
  <w:abstractNum w:abstractNumId="7" w15:restartNumberingAfterBreak="0">
    <w:nsid w:val="196033AA"/>
    <w:multiLevelType w:val="hybridMultilevel"/>
    <w:tmpl w:val="67C8F6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1BC310"/>
    <w:multiLevelType w:val="hybridMultilevel"/>
    <w:tmpl w:val="F878C750"/>
    <w:lvl w:ilvl="0" w:tplc="023E7CD8">
      <w:start w:val="1"/>
      <w:numFmt w:val="bullet"/>
      <w:lvlText w:val=""/>
      <w:lvlJc w:val="left"/>
      <w:pPr>
        <w:ind w:left="720" w:hanging="360"/>
      </w:pPr>
      <w:rPr>
        <w:rFonts w:ascii="Symbol" w:hAnsi="Symbol" w:hint="default"/>
      </w:rPr>
    </w:lvl>
    <w:lvl w:ilvl="1" w:tplc="0F881A44">
      <w:start w:val="1"/>
      <w:numFmt w:val="bullet"/>
      <w:lvlText w:val="o"/>
      <w:lvlJc w:val="left"/>
      <w:pPr>
        <w:ind w:left="1440" w:hanging="360"/>
      </w:pPr>
      <w:rPr>
        <w:rFonts w:ascii="Courier New" w:hAnsi="Courier New" w:hint="default"/>
      </w:rPr>
    </w:lvl>
    <w:lvl w:ilvl="2" w:tplc="11B46FB2">
      <w:start w:val="1"/>
      <w:numFmt w:val="bullet"/>
      <w:lvlText w:val=""/>
      <w:lvlJc w:val="left"/>
      <w:pPr>
        <w:ind w:left="2160" w:hanging="360"/>
      </w:pPr>
      <w:rPr>
        <w:rFonts w:ascii="Wingdings" w:hAnsi="Wingdings" w:hint="default"/>
      </w:rPr>
    </w:lvl>
    <w:lvl w:ilvl="3" w:tplc="663EDD50">
      <w:start w:val="1"/>
      <w:numFmt w:val="bullet"/>
      <w:lvlText w:val=""/>
      <w:lvlJc w:val="left"/>
      <w:pPr>
        <w:ind w:left="2880" w:hanging="360"/>
      </w:pPr>
      <w:rPr>
        <w:rFonts w:ascii="Symbol" w:hAnsi="Symbol" w:hint="default"/>
      </w:rPr>
    </w:lvl>
    <w:lvl w:ilvl="4" w:tplc="FC060914">
      <w:start w:val="1"/>
      <w:numFmt w:val="bullet"/>
      <w:lvlText w:val="o"/>
      <w:lvlJc w:val="left"/>
      <w:pPr>
        <w:ind w:left="3600" w:hanging="360"/>
      </w:pPr>
      <w:rPr>
        <w:rFonts w:ascii="Courier New" w:hAnsi="Courier New" w:hint="default"/>
      </w:rPr>
    </w:lvl>
    <w:lvl w:ilvl="5" w:tplc="877C0E9E">
      <w:start w:val="1"/>
      <w:numFmt w:val="bullet"/>
      <w:lvlText w:val=""/>
      <w:lvlJc w:val="left"/>
      <w:pPr>
        <w:ind w:left="4320" w:hanging="360"/>
      </w:pPr>
      <w:rPr>
        <w:rFonts w:ascii="Wingdings" w:hAnsi="Wingdings" w:hint="default"/>
      </w:rPr>
    </w:lvl>
    <w:lvl w:ilvl="6" w:tplc="17E8A6AC">
      <w:start w:val="1"/>
      <w:numFmt w:val="bullet"/>
      <w:lvlText w:val=""/>
      <w:lvlJc w:val="left"/>
      <w:pPr>
        <w:ind w:left="5040" w:hanging="360"/>
      </w:pPr>
      <w:rPr>
        <w:rFonts w:ascii="Symbol" w:hAnsi="Symbol" w:hint="default"/>
      </w:rPr>
    </w:lvl>
    <w:lvl w:ilvl="7" w:tplc="94424596">
      <w:start w:val="1"/>
      <w:numFmt w:val="bullet"/>
      <w:lvlText w:val="o"/>
      <w:lvlJc w:val="left"/>
      <w:pPr>
        <w:ind w:left="5760" w:hanging="360"/>
      </w:pPr>
      <w:rPr>
        <w:rFonts w:ascii="Courier New" w:hAnsi="Courier New" w:hint="default"/>
      </w:rPr>
    </w:lvl>
    <w:lvl w:ilvl="8" w:tplc="F356F2A0">
      <w:start w:val="1"/>
      <w:numFmt w:val="bullet"/>
      <w:lvlText w:val=""/>
      <w:lvlJc w:val="left"/>
      <w:pPr>
        <w:ind w:left="6480" w:hanging="360"/>
      </w:pPr>
      <w:rPr>
        <w:rFonts w:ascii="Wingdings" w:hAnsi="Wingdings" w:hint="default"/>
      </w:rPr>
    </w:lvl>
  </w:abstractNum>
  <w:abstractNum w:abstractNumId="9" w15:restartNumberingAfterBreak="0">
    <w:nsid w:val="1AA2EA6A"/>
    <w:multiLevelType w:val="hybridMultilevel"/>
    <w:tmpl w:val="70F272D2"/>
    <w:lvl w:ilvl="0" w:tplc="53FC6B34">
      <w:start w:val="1"/>
      <w:numFmt w:val="bullet"/>
      <w:lvlText w:val=""/>
      <w:lvlJc w:val="left"/>
      <w:pPr>
        <w:ind w:left="720" w:hanging="360"/>
      </w:pPr>
      <w:rPr>
        <w:rFonts w:ascii="Symbol" w:hAnsi="Symbol" w:hint="default"/>
      </w:rPr>
    </w:lvl>
    <w:lvl w:ilvl="1" w:tplc="26725B14">
      <w:start w:val="1"/>
      <w:numFmt w:val="bullet"/>
      <w:lvlText w:val="o"/>
      <w:lvlJc w:val="left"/>
      <w:pPr>
        <w:ind w:left="1440" w:hanging="360"/>
      </w:pPr>
      <w:rPr>
        <w:rFonts w:ascii="Courier New" w:hAnsi="Courier New" w:hint="default"/>
      </w:rPr>
    </w:lvl>
    <w:lvl w:ilvl="2" w:tplc="7CECC918">
      <w:start w:val="1"/>
      <w:numFmt w:val="bullet"/>
      <w:lvlText w:val=""/>
      <w:lvlJc w:val="left"/>
      <w:pPr>
        <w:ind w:left="2160" w:hanging="360"/>
      </w:pPr>
      <w:rPr>
        <w:rFonts w:ascii="Wingdings" w:hAnsi="Wingdings" w:hint="default"/>
      </w:rPr>
    </w:lvl>
    <w:lvl w:ilvl="3" w:tplc="4D004E36">
      <w:start w:val="1"/>
      <w:numFmt w:val="bullet"/>
      <w:lvlText w:val=""/>
      <w:lvlJc w:val="left"/>
      <w:pPr>
        <w:ind w:left="2880" w:hanging="360"/>
      </w:pPr>
      <w:rPr>
        <w:rFonts w:ascii="Symbol" w:hAnsi="Symbol" w:hint="default"/>
      </w:rPr>
    </w:lvl>
    <w:lvl w:ilvl="4" w:tplc="F9FE08C2">
      <w:start w:val="1"/>
      <w:numFmt w:val="bullet"/>
      <w:lvlText w:val="o"/>
      <w:lvlJc w:val="left"/>
      <w:pPr>
        <w:ind w:left="3600" w:hanging="360"/>
      </w:pPr>
      <w:rPr>
        <w:rFonts w:ascii="Courier New" w:hAnsi="Courier New" w:hint="default"/>
      </w:rPr>
    </w:lvl>
    <w:lvl w:ilvl="5" w:tplc="5D224792">
      <w:start w:val="1"/>
      <w:numFmt w:val="bullet"/>
      <w:lvlText w:val=""/>
      <w:lvlJc w:val="left"/>
      <w:pPr>
        <w:ind w:left="4320" w:hanging="360"/>
      </w:pPr>
      <w:rPr>
        <w:rFonts w:ascii="Wingdings" w:hAnsi="Wingdings" w:hint="default"/>
      </w:rPr>
    </w:lvl>
    <w:lvl w:ilvl="6" w:tplc="163E8AF2">
      <w:start w:val="1"/>
      <w:numFmt w:val="bullet"/>
      <w:lvlText w:val=""/>
      <w:lvlJc w:val="left"/>
      <w:pPr>
        <w:ind w:left="5040" w:hanging="360"/>
      </w:pPr>
      <w:rPr>
        <w:rFonts w:ascii="Symbol" w:hAnsi="Symbol" w:hint="default"/>
      </w:rPr>
    </w:lvl>
    <w:lvl w:ilvl="7" w:tplc="E2D0C86C">
      <w:start w:val="1"/>
      <w:numFmt w:val="bullet"/>
      <w:lvlText w:val="o"/>
      <w:lvlJc w:val="left"/>
      <w:pPr>
        <w:ind w:left="5760" w:hanging="360"/>
      </w:pPr>
      <w:rPr>
        <w:rFonts w:ascii="Courier New" w:hAnsi="Courier New" w:hint="default"/>
      </w:rPr>
    </w:lvl>
    <w:lvl w:ilvl="8" w:tplc="53A67726">
      <w:start w:val="1"/>
      <w:numFmt w:val="bullet"/>
      <w:lvlText w:val=""/>
      <w:lvlJc w:val="left"/>
      <w:pPr>
        <w:ind w:left="6480" w:hanging="360"/>
      </w:pPr>
      <w:rPr>
        <w:rFonts w:ascii="Wingdings" w:hAnsi="Wingdings" w:hint="default"/>
      </w:rPr>
    </w:lvl>
  </w:abstractNum>
  <w:abstractNum w:abstractNumId="10" w15:restartNumberingAfterBreak="0">
    <w:nsid w:val="295C596D"/>
    <w:multiLevelType w:val="hybridMultilevel"/>
    <w:tmpl w:val="FC60967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1" w15:restartNumberingAfterBreak="0">
    <w:nsid w:val="2AF61CC2"/>
    <w:multiLevelType w:val="hybridMultilevel"/>
    <w:tmpl w:val="3C9809EE"/>
    <w:lvl w:ilvl="0" w:tplc="4EC2F16A">
      <w:start w:val="1"/>
      <w:numFmt w:val="bullet"/>
      <w:lvlText w:val=""/>
      <w:lvlJc w:val="left"/>
      <w:pPr>
        <w:ind w:left="720" w:hanging="360"/>
      </w:pPr>
      <w:rPr>
        <w:rFonts w:ascii="Symbol" w:hAnsi="Symbol" w:hint="default"/>
      </w:rPr>
    </w:lvl>
    <w:lvl w:ilvl="1" w:tplc="F828A50C">
      <w:start w:val="1"/>
      <w:numFmt w:val="bullet"/>
      <w:lvlText w:val="o"/>
      <w:lvlJc w:val="left"/>
      <w:pPr>
        <w:ind w:left="1440" w:hanging="360"/>
      </w:pPr>
      <w:rPr>
        <w:rFonts w:ascii="Courier New" w:hAnsi="Courier New" w:hint="default"/>
      </w:rPr>
    </w:lvl>
    <w:lvl w:ilvl="2" w:tplc="40C4FE5A">
      <w:start w:val="1"/>
      <w:numFmt w:val="bullet"/>
      <w:lvlText w:val=""/>
      <w:lvlJc w:val="left"/>
      <w:pPr>
        <w:ind w:left="2160" w:hanging="360"/>
      </w:pPr>
      <w:rPr>
        <w:rFonts w:ascii="Wingdings" w:hAnsi="Wingdings" w:hint="default"/>
      </w:rPr>
    </w:lvl>
    <w:lvl w:ilvl="3" w:tplc="5610276C">
      <w:start w:val="1"/>
      <w:numFmt w:val="bullet"/>
      <w:lvlText w:val=""/>
      <w:lvlJc w:val="left"/>
      <w:pPr>
        <w:ind w:left="2880" w:hanging="360"/>
      </w:pPr>
      <w:rPr>
        <w:rFonts w:ascii="Symbol" w:hAnsi="Symbol" w:hint="default"/>
      </w:rPr>
    </w:lvl>
    <w:lvl w:ilvl="4" w:tplc="D8408A0C">
      <w:start w:val="1"/>
      <w:numFmt w:val="bullet"/>
      <w:lvlText w:val="o"/>
      <w:lvlJc w:val="left"/>
      <w:pPr>
        <w:ind w:left="3600" w:hanging="360"/>
      </w:pPr>
      <w:rPr>
        <w:rFonts w:ascii="Courier New" w:hAnsi="Courier New" w:hint="default"/>
      </w:rPr>
    </w:lvl>
    <w:lvl w:ilvl="5" w:tplc="904AD756">
      <w:start w:val="1"/>
      <w:numFmt w:val="bullet"/>
      <w:lvlText w:val=""/>
      <w:lvlJc w:val="left"/>
      <w:pPr>
        <w:ind w:left="4320" w:hanging="360"/>
      </w:pPr>
      <w:rPr>
        <w:rFonts w:ascii="Wingdings" w:hAnsi="Wingdings" w:hint="default"/>
      </w:rPr>
    </w:lvl>
    <w:lvl w:ilvl="6" w:tplc="7688C546">
      <w:start w:val="1"/>
      <w:numFmt w:val="bullet"/>
      <w:lvlText w:val=""/>
      <w:lvlJc w:val="left"/>
      <w:pPr>
        <w:ind w:left="5040" w:hanging="360"/>
      </w:pPr>
      <w:rPr>
        <w:rFonts w:ascii="Symbol" w:hAnsi="Symbol" w:hint="default"/>
      </w:rPr>
    </w:lvl>
    <w:lvl w:ilvl="7" w:tplc="C5E6A1A6">
      <w:start w:val="1"/>
      <w:numFmt w:val="bullet"/>
      <w:lvlText w:val="o"/>
      <w:lvlJc w:val="left"/>
      <w:pPr>
        <w:ind w:left="5760" w:hanging="360"/>
      </w:pPr>
      <w:rPr>
        <w:rFonts w:ascii="Courier New" w:hAnsi="Courier New" w:hint="default"/>
      </w:rPr>
    </w:lvl>
    <w:lvl w:ilvl="8" w:tplc="F3A465EE">
      <w:start w:val="1"/>
      <w:numFmt w:val="bullet"/>
      <w:lvlText w:val=""/>
      <w:lvlJc w:val="left"/>
      <w:pPr>
        <w:ind w:left="6480" w:hanging="360"/>
      </w:pPr>
      <w:rPr>
        <w:rFonts w:ascii="Wingdings" w:hAnsi="Wingdings" w:hint="default"/>
      </w:rPr>
    </w:lvl>
  </w:abstractNum>
  <w:abstractNum w:abstractNumId="12" w15:restartNumberingAfterBreak="0">
    <w:nsid w:val="2E5831CC"/>
    <w:multiLevelType w:val="hybridMultilevel"/>
    <w:tmpl w:val="44ACC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1D5BBEA"/>
    <w:multiLevelType w:val="hybridMultilevel"/>
    <w:tmpl w:val="B9242F50"/>
    <w:lvl w:ilvl="0" w:tplc="5DAC268E">
      <w:start w:val="1"/>
      <w:numFmt w:val="bullet"/>
      <w:lvlText w:val=""/>
      <w:lvlJc w:val="left"/>
      <w:pPr>
        <w:ind w:left="720" w:hanging="360"/>
      </w:pPr>
      <w:rPr>
        <w:rFonts w:ascii="Symbol" w:hAnsi="Symbol" w:hint="default"/>
      </w:rPr>
    </w:lvl>
    <w:lvl w:ilvl="1" w:tplc="7E700192">
      <w:start w:val="1"/>
      <w:numFmt w:val="bullet"/>
      <w:lvlText w:val="o"/>
      <w:lvlJc w:val="left"/>
      <w:pPr>
        <w:ind w:left="1440" w:hanging="360"/>
      </w:pPr>
      <w:rPr>
        <w:rFonts w:ascii="Courier New" w:hAnsi="Courier New" w:hint="default"/>
      </w:rPr>
    </w:lvl>
    <w:lvl w:ilvl="2" w:tplc="A84C070C">
      <w:start w:val="1"/>
      <w:numFmt w:val="bullet"/>
      <w:lvlText w:val=""/>
      <w:lvlJc w:val="left"/>
      <w:pPr>
        <w:ind w:left="2160" w:hanging="360"/>
      </w:pPr>
      <w:rPr>
        <w:rFonts w:ascii="Wingdings" w:hAnsi="Wingdings" w:hint="default"/>
      </w:rPr>
    </w:lvl>
    <w:lvl w:ilvl="3" w:tplc="CDC803DA">
      <w:start w:val="1"/>
      <w:numFmt w:val="bullet"/>
      <w:lvlText w:val=""/>
      <w:lvlJc w:val="left"/>
      <w:pPr>
        <w:ind w:left="2880" w:hanging="360"/>
      </w:pPr>
      <w:rPr>
        <w:rFonts w:ascii="Symbol" w:hAnsi="Symbol" w:hint="default"/>
      </w:rPr>
    </w:lvl>
    <w:lvl w:ilvl="4" w:tplc="0F101420">
      <w:start w:val="1"/>
      <w:numFmt w:val="bullet"/>
      <w:lvlText w:val="o"/>
      <w:lvlJc w:val="left"/>
      <w:pPr>
        <w:ind w:left="3600" w:hanging="360"/>
      </w:pPr>
      <w:rPr>
        <w:rFonts w:ascii="Courier New" w:hAnsi="Courier New" w:hint="default"/>
      </w:rPr>
    </w:lvl>
    <w:lvl w:ilvl="5" w:tplc="71789D08">
      <w:start w:val="1"/>
      <w:numFmt w:val="bullet"/>
      <w:lvlText w:val=""/>
      <w:lvlJc w:val="left"/>
      <w:pPr>
        <w:ind w:left="4320" w:hanging="360"/>
      </w:pPr>
      <w:rPr>
        <w:rFonts w:ascii="Wingdings" w:hAnsi="Wingdings" w:hint="default"/>
      </w:rPr>
    </w:lvl>
    <w:lvl w:ilvl="6" w:tplc="D4789256">
      <w:start w:val="1"/>
      <w:numFmt w:val="bullet"/>
      <w:lvlText w:val=""/>
      <w:lvlJc w:val="left"/>
      <w:pPr>
        <w:ind w:left="5040" w:hanging="360"/>
      </w:pPr>
      <w:rPr>
        <w:rFonts w:ascii="Symbol" w:hAnsi="Symbol" w:hint="default"/>
      </w:rPr>
    </w:lvl>
    <w:lvl w:ilvl="7" w:tplc="57E2DB94">
      <w:start w:val="1"/>
      <w:numFmt w:val="bullet"/>
      <w:lvlText w:val="o"/>
      <w:lvlJc w:val="left"/>
      <w:pPr>
        <w:ind w:left="5760" w:hanging="360"/>
      </w:pPr>
      <w:rPr>
        <w:rFonts w:ascii="Courier New" w:hAnsi="Courier New" w:hint="default"/>
      </w:rPr>
    </w:lvl>
    <w:lvl w:ilvl="8" w:tplc="398655B2">
      <w:start w:val="1"/>
      <w:numFmt w:val="bullet"/>
      <w:lvlText w:val=""/>
      <w:lvlJc w:val="left"/>
      <w:pPr>
        <w:ind w:left="6480" w:hanging="360"/>
      </w:pPr>
      <w:rPr>
        <w:rFonts w:ascii="Wingdings" w:hAnsi="Wingdings" w:hint="default"/>
      </w:rPr>
    </w:lvl>
  </w:abstractNum>
  <w:abstractNum w:abstractNumId="14" w15:restartNumberingAfterBreak="0">
    <w:nsid w:val="3BB017BA"/>
    <w:multiLevelType w:val="hybridMultilevel"/>
    <w:tmpl w:val="CAEC66AE"/>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5" w15:restartNumberingAfterBreak="0">
    <w:nsid w:val="3E5E5FCF"/>
    <w:multiLevelType w:val="hybridMultilevel"/>
    <w:tmpl w:val="B5CCEBEC"/>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6" w15:restartNumberingAfterBreak="0">
    <w:nsid w:val="587373A5"/>
    <w:multiLevelType w:val="hybridMultilevel"/>
    <w:tmpl w:val="40EE75DE"/>
    <w:lvl w:ilvl="0" w:tplc="04060001">
      <w:start w:val="1"/>
      <w:numFmt w:val="bullet"/>
      <w:lvlText w:val=""/>
      <w:lvlJc w:val="left"/>
      <w:pPr>
        <w:ind w:left="2024" w:hanging="360"/>
      </w:pPr>
      <w:rPr>
        <w:rFonts w:ascii="Symbol" w:hAnsi="Symbol"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7" w15:restartNumberingAfterBreak="0">
    <w:nsid w:val="58D2ED43"/>
    <w:multiLevelType w:val="hybridMultilevel"/>
    <w:tmpl w:val="705A8C28"/>
    <w:lvl w:ilvl="0" w:tplc="454611F8">
      <w:start w:val="1"/>
      <w:numFmt w:val="bullet"/>
      <w:lvlText w:val=""/>
      <w:lvlJc w:val="left"/>
      <w:pPr>
        <w:ind w:left="720" w:hanging="360"/>
      </w:pPr>
      <w:rPr>
        <w:rFonts w:ascii="Symbol" w:hAnsi="Symbol" w:hint="default"/>
      </w:rPr>
    </w:lvl>
    <w:lvl w:ilvl="1" w:tplc="C5EA2676">
      <w:start w:val="1"/>
      <w:numFmt w:val="bullet"/>
      <w:lvlText w:val="o"/>
      <w:lvlJc w:val="left"/>
      <w:pPr>
        <w:ind w:left="1440" w:hanging="360"/>
      </w:pPr>
      <w:rPr>
        <w:rFonts w:ascii="Courier New" w:hAnsi="Courier New" w:hint="default"/>
      </w:rPr>
    </w:lvl>
    <w:lvl w:ilvl="2" w:tplc="D9449B42">
      <w:start w:val="1"/>
      <w:numFmt w:val="bullet"/>
      <w:lvlText w:val=""/>
      <w:lvlJc w:val="left"/>
      <w:pPr>
        <w:ind w:left="2160" w:hanging="360"/>
      </w:pPr>
      <w:rPr>
        <w:rFonts w:ascii="Wingdings" w:hAnsi="Wingdings" w:hint="default"/>
      </w:rPr>
    </w:lvl>
    <w:lvl w:ilvl="3" w:tplc="A37EB58A">
      <w:start w:val="1"/>
      <w:numFmt w:val="bullet"/>
      <w:lvlText w:val=""/>
      <w:lvlJc w:val="left"/>
      <w:pPr>
        <w:ind w:left="2880" w:hanging="360"/>
      </w:pPr>
      <w:rPr>
        <w:rFonts w:ascii="Symbol" w:hAnsi="Symbol" w:hint="default"/>
      </w:rPr>
    </w:lvl>
    <w:lvl w:ilvl="4" w:tplc="E18EA070">
      <w:start w:val="1"/>
      <w:numFmt w:val="bullet"/>
      <w:lvlText w:val="o"/>
      <w:lvlJc w:val="left"/>
      <w:pPr>
        <w:ind w:left="3600" w:hanging="360"/>
      </w:pPr>
      <w:rPr>
        <w:rFonts w:ascii="Courier New" w:hAnsi="Courier New" w:hint="default"/>
      </w:rPr>
    </w:lvl>
    <w:lvl w:ilvl="5" w:tplc="8B442D8C">
      <w:start w:val="1"/>
      <w:numFmt w:val="bullet"/>
      <w:lvlText w:val=""/>
      <w:lvlJc w:val="left"/>
      <w:pPr>
        <w:ind w:left="4320" w:hanging="360"/>
      </w:pPr>
      <w:rPr>
        <w:rFonts w:ascii="Wingdings" w:hAnsi="Wingdings" w:hint="default"/>
      </w:rPr>
    </w:lvl>
    <w:lvl w:ilvl="6" w:tplc="B4746CC6">
      <w:start w:val="1"/>
      <w:numFmt w:val="bullet"/>
      <w:lvlText w:val=""/>
      <w:lvlJc w:val="left"/>
      <w:pPr>
        <w:ind w:left="5040" w:hanging="360"/>
      </w:pPr>
      <w:rPr>
        <w:rFonts w:ascii="Symbol" w:hAnsi="Symbol" w:hint="default"/>
      </w:rPr>
    </w:lvl>
    <w:lvl w:ilvl="7" w:tplc="75B4EC40">
      <w:start w:val="1"/>
      <w:numFmt w:val="bullet"/>
      <w:lvlText w:val="o"/>
      <w:lvlJc w:val="left"/>
      <w:pPr>
        <w:ind w:left="5760" w:hanging="360"/>
      </w:pPr>
      <w:rPr>
        <w:rFonts w:ascii="Courier New" w:hAnsi="Courier New" w:hint="default"/>
      </w:rPr>
    </w:lvl>
    <w:lvl w:ilvl="8" w:tplc="07DCF2D8">
      <w:start w:val="1"/>
      <w:numFmt w:val="bullet"/>
      <w:lvlText w:val=""/>
      <w:lvlJc w:val="left"/>
      <w:pPr>
        <w:ind w:left="6480" w:hanging="360"/>
      </w:pPr>
      <w:rPr>
        <w:rFonts w:ascii="Wingdings" w:hAnsi="Wingdings" w:hint="default"/>
      </w:rPr>
    </w:lvl>
  </w:abstractNum>
  <w:abstractNum w:abstractNumId="18" w15:restartNumberingAfterBreak="0">
    <w:nsid w:val="5EC5E396"/>
    <w:multiLevelType w:val="hybridMultilevel"/>
    <w:tmpl w:val="84423E9E"/>
    <w:lvl w:ilvl="0" w:tplc="8AA8BF48">
      <w:start w:val="1"/>
      <w:numFmt w:val="bullet"/>
      <w:lvlText w:val=""/>
      <w:lvlJc w:val="left"/>
      <w:pPr>
        <w:ind w:left="720" w:hanging="360"/>
      </w:pPr>
      <w:rPr>
        <w:rFonts w:ascii="Symbol" w:hAnsi="Symbol" w:hint="default"/>
      </w:rPr>
    </w:lvl>
    <w:lvl w:ilvl="1" w:tplc="C76AB25C">
      <w:start w:val="1"/>
      <w:numFmt w:val="bullet"/>
      <w:lvlText w:val="o"/>
      <w:lvlJc w:val="left"/>
      <w:pPr>
        <w:ind w:left="1440" w:hanging="360"/>
      </w:pPr>
      <w:rPr>
        <w:rFonts w:ascii="Courier New" w:hAnsi="Courier New" w:hint="default"/>
      </w:rPr>
    </w:lvl>
    <w:lvl w:ilvl="2" w:tplc="193EE776">
      <w:start w:val="1"/>
      <w:numFmt w:val="bullet"/>
      <w:lvlText w:val=""/>
      <w:lvlJc w:val="left"/>
      <w:pPr>
        <w:ind w:left="2160" w:hanging="360"/>
      </w:pPr>
      <w:rPr>
        <w:rFonts w:ascii="Wingdings" w:hAnsi="Wingdings" w:hint="default"/>
      </w:rPr>
    </w:lvl>
    <w:lvl w:ilvl="3" w:tplc="4F9C7EBE">
      <w:start w:val="1"/>
      <w:numFmt w:val="bullet"/>
      <w:lvlText w:val=""/>
      <w:lvlJc w:val="left"/>
      <w:pPr>
        <w:ind w:left="2880" w:hanging="360"/>
      </w:pPr>
      <w:rPr>
        <w:rFonts w:ascii="Symbol" w:hAnsi="Symbol" w:hint="default"/>
      </w:rPr>
    </w:lvl>
    <w:lvl w:ilvl="4" w:tplc="E7066B30">
      <w:start w:val="1"/>
      <w:numFmt w:val="bullet"/>
      <w:lvlText w:val="o"/>
      <w:lvlJc w:val="left"/>
      <w:pPr>
        <w:ind w:left="3600" w:hanging="360"/>
      </w:pPr>
      <w:rPr>
        <w:rFonts w:ascii="Courier New" w:hAnsi="Courier New" w:hint="default"/>
      </w:rPr>
    </w:lvl>
    <w:lvl w:ilvl="5" w:tplc="A2F4DABE">
      <w:start w:val="1"/>
      <w:numFmt w:val="bullet"/>
      <w:lvlText w:val=""/>
      <w:lvlJc w:val="left"/>
      <w:pPr>
        <w:ind w:left="4320" w:hanging="360"/>
      </w:pPr>
      <w:rPr>
        <w:rFonts w:ascii="Wingdings" w:hAnsi="Wingdings" w:hint="default"/>
      </w:rPr>
    </w:lvl>
    <w:lvl w:ilvl="6" w:tplc="41BE9AC4">
      <w:start w:val="1"/>
      <w:numFmt w:val="bullet"/>
      <w:lvlText w:val=""/>
      <w:lvlJc w:val="left"/>
      <w:pPr>
        <w:ind w:left="5040" w:hanging="360"/>
      </w:pPr>
      <w:rPr>
        <w:rFonts w:ascii="Symbol" w:hAnsi="Symbol" w:hint="default"/>
      </w:rPr>
    </w:lvl>
    <w:lvl w:ilvl="7" w:tplc="D0F25D6E">
      <w:start w:val="1"/>
      <w:numFmt w:val="bullet"/>
      <w:lvlText w:val="o"/>
      <w:lvlJc w:val="left"/>
      <w:pPr>
        <w:ind w:left="5760" w:hanging="360"/>
      </w:pPr>
      <w:rPr>
        <w:rFonts w:ascii="Courier New" w:hAnsi="Courier New" w:hint="default"/>
      </w:rPr>
    </w:lvl>
    <w:lvl w:ilvl="8" w:tplc="D1B6B2FC">
      <w:start w:val="1"/>
      <w:numFmt w:val="bullet"/>
      <w:lvlText w:val=""/>
      <w:lvlJc w:val="left"/>
      <w:pPr>
        <w:ind w:left="6480" w:hanging="360"/>
      </w:pPr>
      <w:rPr>
        <w:rFonts w:ascii="Wingdings" w:hAnsi="Wingdings" w:hint="default"/>
      </w:rPr>
    </w:lvl>
  </w:abstractNum>
  <w:abstractNum w:abstractNumId="19" w15:restartNumberingAfterBreak="0">
    <w:nsid w:val="685FB16A"/>
    <w:multiLevelType w:val="hybridMultilevel"/>
    <w:tmpl w:val="DD8E3DA8"/>
    <w:lvl w:ilvl="0" w:tplc="A91C072A">
      <w:start w:val="1"/>
      <w:numFmt w:val="bullet"/>
      <w:lvlText w:val=""/>
      <w:lvlJc w:val="left"/>
      <w:pPr>
        <w:ind w:left="720" w:hanging="360"/>
      </w:pPr>
      <w:rPr>
        <w:rFonts w:ascii="Symbol" w:hAnsi="Symbol" w:hint="default"/>
      </w:rPr>
    </w:lvl>
    <w:lvl w:ilvl="1" w:tplc="26BEB81E">
      <w:start w:val="1"/>
      <w:numFmt w:val="bullet"/>
      <w:lvlText w:val="o"/>
      <w:lvlJc w:val="left"/>
      <w:pPr>
        <w:ind w:left="1440" w:hanging="360"/>
      </w:pPr>
      <w:rPr>
        <w:rFonts w:ascii="Courier New" w:hAnsi="Courier New" w:hint="default"/>
      </w:rPr>
    </w:lvl>
    <w:lvl w:ilvl="2" w:tplc="E158B0FA">
      <w:start w:val="1"/>
      <w:numFmt w:val="bullet"/>
      <w:lvlText w:val=""/>
      <w:lvlJc w:val="left"/>
      <w:pPr>
        <w:ind w:left="2160" w:hanging="360"/>
      </w:pPr>
      <w:rPr>
        <w:rFonts w:ascii="Wingdings" w:hAnsi="Wingdings" w:hint="default"/>
      </w:rPr>
    </w:lvl>
    <w:lvl w:ilvl="3" w:tplc="DC38D9AC">
      <w:start w:val="1"/>
      <w:numFmt w:val="bullet"/>
      <w:lvlText w:val=""/>
      <w:lvlJc w:val="left"/>
      <w:pPr>
        <w:ind w:left="2880" w:hanging="360"/>
      </w:pPr>
      <w:rPr>
        <w:rFonts w:ascii="Symbol" w:hAnsi="Symbol" w:hint="default"/>
      </w:rPr>
    </w:lvl>
    <w:lvl w:ilvl="4" w:tplc="56080570">
      <w:start w:val="1"/>
      <w:numFmt w:val="bullet"/>
      <w:lvlText w:val="o"/>
      <w:lvlJc w:val="left"/>
      <w:pPr>
        <w:ind w:left="3600" w:hanging="360"/>
      </w:pPr>
      <w:rPr>
        <w:rFonts w:ascii="Courier New" w:hAnsi="Courier New" w:hint="default"/>
      </w:rPr>
    </w:lvl>
    <w:lvl w:ilvl="5" w:tplc="DE62E628">
      <w:start w:val="1"/>
      <w:numFmt w:val="bullet"/>
      <w:lvlText w:val=""/>
      <w:lvlJc w:val="left"/>
      <w:pPr>
        <w:ind w:left="4320" w:hanging="360"/>
      </w:pPr>
      <w:rPr>
        <w:rFonts w:ascii="Wingdings" w:hAnsi="Wingdings" w:hint="default"/>
      </w:rPr>
    </w:lvl>
    <w:lvl w:ilvl="6" w:tplc="12B60C2A">
      <w:start w:val="1"/>
      <w:numFmt w:val="bullet"/>
      <w:lvlText w:val=""/>
      <w:lvlJc w:val="left"/>
      <w:pPr>
        <w:ind w:left="5040" w:hanging="360"/>
      </w:pPr>
      <w:rPr>
        <w:rFonts w:ascii="Symbol" w:hAnsi="Symbol" w:hint="default"/>
      </w:rPr>
    </w:lvl>
    <w:lvl w:ilvl="7" w:tplc="2C2C0BDE">
      <w:start w:val="1"/>
      <w:numFmt w:val="bullet"/>
      <w:lvlText w:val="o"/>
      <w:lvlJc w:val="left"/>
      <w:pPr>
        <w:ind w:left="5760" w:hanging="360"/>
      </w:pPr>
      <w:rPr>
        <w:rFonts w:ascii="Courier New" w:hAnsi="Courier New" w:hint="default"/>
      </w:rPr>
    </w:lvl>
    <w:lvl w:ilvl="8" w:tplc="99C23E68">
      <w:start w:val="1"/>
      <w:numFmt w:val="bullet"/>
      <w:lvlText w:val=""/>
      <w:lvlJc w:val="left"/>
      <w:pPr>
        <w:ind w:left="6480" w:hanging="360"/>
      </w:pPr>
      <w:rPr>
        <w:rFonts w:ascii="Wingdings" w:hAnsi="Wingdings" w:hint="default"/>
      </w:rPr>
    </w:lvl>
  </w:abstractNum>
  <w:abstractNum w:abstractNumId="20" w15:restartNumberingAfterBreak="0">
    <w:nsid w:val="7C19805B"/>
    <w:multiLevelType w:val="hybridMultilevel"/>
    <w:tmpl w:val="129AF612"/>
    <w:lvl w:ilvl="0" w:tplc="A356B572">
      <w:start w:val="1"/>
      <w:numFmt w:val="bullet"/>
      <w:lvlText w:val=""/>
      <w:lvlJc w:val="left"/>
      <w:pPr>
        <w:ind w:left="720" w:hanging="360"/>
      </w:pPr>
      <w:rPr>
        <w:rFonts w:ascii="Symbol" w:hAnsi="Symbol" w:hint="default"/>
      </w:rPr>
    </w:lvl>
    <w:lvl w:ilvl="1" w:tplc="81DC4D96">
      <w:start w:val="1"/>
      <w:numFmt w:val="bullet"/>
      <w:lvlText w:val="o"/>
      <w:lvlJc w:val="left"/>
      <w:pPr>
        <w:ind w:left="1440" w:hanging="360"/>
      </w:pPr>
      <w:rPr>
        <w:rFonts w:ascii="Courier New" w:hAnsi="Courier New" w:hint="default"/>
      </w:rPr>
    </w:lvl>
    <w:lvl w:ilvl="2" w:tplc="0C9E71C2">
      <w:start w:val="1"/>
      <w:numFmt w:val="bullet"/>
      <w:lvlText w:val=""/>
      <w:lvlJc w:val="left"/>
      <w:pPr>
        <w:ind w:left="2160" w:hanging="360"/>
      </w:pPr>
      <w:rPr>
        <w:rFonts w:ascii="Wingdings" w:hAnsi="Wingdings" w:hint="default"/>
      </w:rPr>
    </w:lvl>
    <w:lvl w:ilvl="3" w:tplc="980EEA1C">
      <w:start w:val="1"/>
      <w:numFmt w:val="bullet"/>
      <w:lvlText w:val=""/>
      <w:lvlJc w:val="left"/>
      <w:pPr>
        <w:ind w:left="2880" w:hanging="360"/>
      </w:pPr>
      <w:rPr>
        <w:rFonts w:ascii="Symbol" w:hAnsi="Symbol" w:hint="default"/>
      </w:rPr>
    </w:lvl>
    <w:lvl w:ilvl="4" w:tplc="B864818E">
      <w:start w:val="1"/>
      <w:numFmt w:val="bullet"/>
      <w:lvlText w:val="o"/>
      <w:lvlJc w:val="left"/>
      <w:pPr>
        <w:ind w:left="3600" w:hanging="360"/>
      </w:pPr>
      <w:rPr>
        <w:rFonts w:ascii="Courier New" w:hAnsi="Courier New" w:hint="default"/>
      </w:rPr>
    </w:lvl>
    <w:lvl w:ilvl="5" w:tplc="874008FA">
      <w:start w:val="1"/>
      <w:numFmt w:val="bullet"/>
      <w:lvlText w:val=""/>
      <w:lvlJc w:val="left"/>
      <w:pPr>
        <w:ind w:left="4320" w:hanging="360"/>
      </w:pPr>
      <w:rPr>
        <w:rFonts w:ascii="Wingdings" w:hAnsi="Wingdings" w:hint="default"/>
      </w:rPr>
    </w:lvl>
    <w:lvl w:ilvl="6" w:tplc="9A0AD9D0">
      <w:start w:val="1"/>
      <w:numFmt w:val="bullet"/>
      <w:lvlText w:val=""/>
      <w:lvlJc w:val="left"/>
      <w:pPr>
        <w:ind w:left="5040" w:hanging="360"/>
      </w:pPr>
      <w:rPr>
        <w:rFonts w:ascii="Symbol" w:hAnsi="Symbol" w:hint="default"/>
      </w:rPr>
    </w:lvl>
    <w:lvl w:ilvl="7" w:tplc="9D067FD2">
      <w:start w:val="1"/>
      <w:numFmt w:val="bullet"/>
      <w:lvlText w:val="o"/>
      <w:lvlJc w:val="left"/>
      <w:pPr>
        <w:ind w:left="5760" w:hanging="360"/>
      </w:pPr>
      <w:rPr>
        <w:rFonts w:ascii="Courier New" w:hAnsi="Courier New" w:hint="default"/>
      </w:rPr>
    </w:lvl>
    <w:lvl w:ilvl="8" w:tplc="07F0F7A6">
      <w:start w:val="1"/>
      <w:numFmt w:val="bullet"/>
      <w:lvlText w:val=""/>
      <w:lvlJc w:val="left"/>
      <w:pPr>
        <w:ind w:left="6480" w:hanging="360"/>
      </w:pPr>
      <w:rPr>
        <w:rFonts w:ascii="Wingdings" w:hAnsi="Wingdings" w:hint="default"/>
      </w:rPr>
    </w:lvl>
  </w:abstractNum>
  <w:num w:numId="1" w16cid:durableId="1679194724">
    <w:abstractNumId w:val="1"/>
  </w:num>
  <w:num w:numId="2" w16cid:durableId="1111978509">
    <w:abstractNumId w:val="19"/>
  </w:num>
  <w:num w:numId="3" w16cid:durableId="2031561270">
    <w:abstractNumId w:val="6"/>
  </w:num>
  <w:num w:numId="4" w16cid:durableId="1386295909">
    <w:abstractNumId w:val="11"/>
  </w:num>
  <w:num w:numId="5" w16cid:durableId="761686902">
    <w:abstractNumId w:val="3"/>
  </w:num>
  <w:num w:numId="6" w16cid:durableId="1393582598">
    <w:abstractNumId w:val="8"/>
  </w:num>
  <w:num w:numId="7" w16cid:durableId="1806042932">
    <w:abstractNumId w:val="9"/>
  </w:num>
  <w:num w:numId="8" w16cid:durableId="737023792">
    <w:abstractNumId w:val="20"/>
  </w:num>
  <w:num w:numId="9" w16cid:durableId="1920365883">
    <w:abstractNumId w:val="2"/>
  </w:num>
  <w:num w:numId="10" w16cid:durableId="1848061735">
    <w:abstractNumId w:val="18"/>
  </w:num>
  <w:num w:numId="11" w16cid:durableId="1731876703">
    <w:abstractNumId w:val="17"/>
  </w:num>
  <w:num w:numId="12" w16cid:durableId="1272206419">
    <w:abstractNumId w:val="13"/>
  </w:num>
  <w:num w:numId="13" w16cid:durableId="414975769">
    <w:abstractNumId w:val="0"/>
  </w:num>
  <w:num w:numId="14" w16cid:durableId="404382900">
    <w:abstractNumId w:val="7"/>
  </w:num>
  <w:num w:numId="15" w16cid:durableId="1352730333">
    <w:abstractNumId w:val="5"/>
  </w:num>
  <w:num w:numId="16" w16cid:durableId="803045329">
    <w:abstractNumId w:val="16"/>
  </w:num>
  <w:num w:numId="17" w16cid:durableId="1097555785">
    <w:abstractNumId w:val="12"/>
  </w:num>
  <w:num w:numId="18" w16cid:durableId="616836500">
    <w:abstractNumId w:val="14"/>
  </w:num>
  <w:num w:numId="19" w16cid:durableId="1973368700">
    <w:abstractNumId w:val="15"/>
  </w:num>
  <w:num w:numId="20" w16cid:durableId="1103502395">
    <w:abstractNumId w:val="10"/>
  </w:num>
  <w:num w:numId="21" w16cid:durableId="1826318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AF700"/>
    <w:rsid w:val="00022B5B"/>
    <w:rsid w:val="00023CE4"/>
    <w:rsid w:val="00033980"/>
    <w:rsid w:val="00037147"/>
    <w:rsid w:val="00046D7C"/>
    <w:rsid w:val="00046EAE"/>
    <w:rsid w:val="000479A7"/>
    <w:rsid w:val="00070F3A"/>
    <w:rsid w:val="0007631B"/>
    <w:rsid w:val="0007647F"/>
    <w:rsid w:val="00080104"/>
    <w:rsid w:val="00080D85"/>
    <w:rsid w:val="00080FAB"/>
    <w:rsid w:val="000842A6"/>
    <w:rsid w:val="0008605B"/>
    <w:rsid w:val="00087B07"/>
    <w:rsid w:val="000A29CF"/>
    <w:rsid w:val="000A5F05"/>
    <w:rsid w:val="000B0F01"/>
    <w:rsid w:val="000C056A"/>
    <w:rsid w:val="000C094A"/>
    <w:rsid w:val="000D1E30"/>
    <w:rsid w:val="000D6450"/>
    <w:rsid w:val="000E0937"/>
    <w:rsid w:val="000E261D"/>
    <w:rsid w:val="000E5C7A"/>
    <w:rsid w:val="000F1971"/>
    <w:rsid w:val="00102328"/>
    <w:rsid w:val="00102A10"/>
    <w:rsid w:val="00103D36"/>
    <w:rsid w:val="00105F4B"/>
    <w:rsid w:val="00113EBF"/>
    <w:rsid w:val="00114AB7"/>
    <w:rsid w:val="001167F0"/>
    <w:rsid w:val="0012685D"/>
    <w:rsid w:val="00127786"/>
    <w:rsid w:val="001336FF"/>
    <w:rsid w:val="00144C0A"/>
    <w:rsid w:val="00156C04"/>
    <w:rsid w:val="001642D2"/>
    <w:rsid w:val="00170FD1"/>
    <w:rsid w:val="00177B33"/>
    <w:rsid w:val="00192EF0"/>
    <w:rsid w:val="001B3D2C"/>
    <w:rsid w:val="001B40B9"/>
    <w:rsid w:val="001B6D86"/>
    <w:rsid w:val="001B776E"/>
    <w:rsid w:val="001F0F59"/>
    <w:rsid w:val="001F24A9"/>
    <w:rsid w:val="001F61E6"/>
    <w:rsid w:val="001F624E"/>
    <w:rsid w:val="00204F8F"/>
    <w:rsid w:val="00207950"/>
    <w:rsid w:val="00211813"/>
    <w:rsid w:val="00212D81"/>
    <w:rsid w:val="002144AC"/>
    <w:rsid w:val="00226436"/>
    <w:rsid w:val="002325B7"/>
    <w:rsid w:val="00240B49"/>
    <w:rsid w:val="00243643"/>
    <w:rsid w:val="00244ED3"/>
    <w:rsid w:val="00254BB7"/>
    <w:rsid w:val="002556AD"/>
    <w:rsid w:val="002621D7"/>
    <w:rsid w:val="00273373"/>
    <w:rsid w:val="0027699E"/>
    <w:rsid w:val="00281CA8"/>
    <w:rsid w:val="00283A66"/>
    <w:rsid w:val="00290589"/>
    <w:rsid w:val="00297E3C"/>
    <w:rsid w:val="002A7F44"/>
    <w:rsid w:val="002B37B0"/>
    <w:rsid w:val="002E0EB7"/>
    <w:rsid w:val="002E1588"/>
    <w:rsid w:val="002F1CC9"/>
    <w:rsid w:val="0030018C"/>
    <w:rsid w:val="0030439A"/>
    <w:rsid w:val="003075FD"/>
    <w:rsid w:val="0031319B"/>
    <w:rsid w:val="003144A0"/>
    <w:rsid w:val="00341BC2"/>
    <w:rsid w:val="00356B86"/>
    <w:rsid w:val="00360C3B"/>
    <w:rsid w:val="003621A9"/>
    <w:rsid w:val="00377817"/>
    <w:rsid w:val="003819CD"/>
    <w:rsid w:val="00383921"/>
    <w:rsid w:val="0039573B"/>
    <w:rsid w:val="003C26EC"/>
    <w:rsid w:val="003C5BEF"/>
    <w:rsid w:val="003D0171"/>
    <w:rsid w:val="003E0555"/>
    <w:rsid w:val="003E346C"/>
    <w:rsid w:val="003F48F1"/>
    <w:rsid w:val="00402257"/>
    <w:rsid w:val="0040361C"/>
    <w:rsid w:val="00413EE3"/>
    <w:rsid w:val="004228DE"/>
    <w:rsid w:val="004230CC"/>
    <w:rsid w:val="0044418B"/>
    <w:rsid w:val="0046003F"/>
    <w:rsid w:val="00465188"/>
    <w:rsid w:val="0047191A"/>
    <w:rsid w:val="0047299E"/>
    <w:rsid w:val="00476ABB"/>
    <w:rsid w:val="004A078B"/>
    <w:rsid w:val="004A6527"/>
    <w:rsid w:val="004B24DA"/>
    <w:rsid w:val="004B2C6B"/>
    <w:rsid w:val="004B3A20"/>
    <w:rsid w:val="004B540D"/>
    <w:rsid w:val="004C6715"/>
    <w:rsid w:val="004E51D8"/>
    <w:rsid w:val="004F00A3"/>
    <w:rsid w:val="004F0896"/>
    <w:rsid w:val="004F79B5"/>
    <w:rsid w:val="0050521B"/>
    <w:rsid w:val="005119EF"/>
    <w:rsid w:val="00533402"/>
    <w:rsid w:val="00533766"/>
    <w:rsid w:val="00547DFA"/>
    <w:rsid w:val="005556D0"/>
    <w:rsid w:val="005569AF"/>
    <w:rsid w:val="00556E18"/>
    <w:rsid w:val="005610D0"/>
    <w:rsid w:val="005678D1"/>
    <w:rsid w:val="00572A20"/>
    <w:rsid w:val="005759E3"/>
    <w:rsid w:val="00576FFF"/>
    <w:rsid w:val="00583647"/>
    <w:rsid w:val="0058576C"/>
    <w:rsid w:val="00592CBB"/>
    <w:rsid w:val="00594C80"/>
    <w:rsid w:val="005A01F5"/>
    <w:rsid w:val="005A6ACB"/>
    <w:rsid w:val="005B05C1"/>
    <w:rsid w:val="005B2E2C"/>
    <w:rsid w:val="005B388E"/>
    <w:rsid w:val="005C7F24"/>
    <w:rsid w:val="005D258C"/>
    <w:rsid w:val="005D2EFE"/>
    <w:rsid w:val="005D300C"/>
    <w:rsid w:val="005E0ED5"/>
    <w:rsid w:val="005E6C45"/>
    <w:rsid w:val="005F05F9"/>
    <w:rsid w:val="005F0DA6"/>
    <w:rsid w:val="005F1F61"/>
    <w:rsid w:val="005F463C"/>
    <w:rsid w:val="006128FA"/>
    <w:rsid w:val="00616060"/>
    <w:rsid w:val="0062040F"/>
    <w:rsid w:val="00627701"/>
    <w:rsid w:val="006366AE"/>
    <w:rsid w:val="006429BA"/>
    <w:rsid w:val="006557D8"/>
    <w:rsid w:val="00660D34"/>
    <w:rsid w:val="0067228F"/>
    <w:rsid w:val="00672421"/>
    <w:rsid w:val="00690B10"/>
    <w:rsid w:val="00691AF0"/>
    <w:rsid w:val="006949A6"/>
    <w:rsid w:val="00696D82"/>
    <w:rsid w:val="006A2C24"/>
    <w:rsid w:val="006A51EF"/>
    <w:rsid w:val="006B297F"/>
    <w:rsid w:val="006B733D"/>
    <w:rsid w:val="006C0E9F"/>
    <w:rsid w:val="006C4170"/>
    <w:rsid w:val="006D04B3"/>
    <w:rsid w:val="006D25DE"/>
    <w:rsid w:val="006D51D2"/>
    <w:rsid w:val="006E107F"/>
    <w:rsid w:val="006E67D0"/>
    <w:rsid w:val="006E74EA"/>
    <w:rsid w:val="006F0F8E"/>
    <w:rsid w:val="00700470"/>
    <w:rsid w:val="00704D28"/>
    <w:rsid w:val="007052E4"/>
    <w:rsid w:val="007055B4"/>
    <w:rsid w:val="00717ABC"/>
    <w:rsid w:val="007210E0"/>
    <w:rsid w:val="00724FE8"/>
    <w:rsid w:val="0074248D"/>
    <w:rsid w:val="0074317F"/>
    <w:rsid w:val="0074627D"/>
    <w:rsid w:val="00753903"/>
    <w:rsid w:val="007634BF"/>
    <w:rsid w:val="00766FB0"/>
    <w:rsid w:val="0076760B"/>
    <w:rsid w:val="00770791"/>
    <w:rsid w:val="00770A9E"/>
    <w:rsid w:val="00771588"/>
    <w:rsid w:val="00771DC4"/>
    <w:rsid w:val="007740B9"/>
    <w:rsid w:val="00781BF9"/>
    <w:rsid w:val="00783FA4"/>
    <w:rsid w:val="007845F6"/>
    <w:rsid w:val="00785871"/>
    <w:rsid w:val="0079138D"/>
    <w:rsid w:val="0079263A"/>
    <w:rsid w:val="00795E56"/>
    <w:rsid w:val="0079683F"/>
    <w:rsid w:val="00797832"/>
    <w:rsid w:val="007A365A"/>
    <w:rsid w:val="007A5DE2"/>
    <w:rsid w:val="007B0EE0"/>
    <w:rsid w:val="007B1CA9"/>
    <w:rsid w:val="007B5C56"/>
    <w:rsid w:val="007B7634"/>
    <w:rsid w:val="007C1033"/>
    <w:rsid w:val="007C3AB6"/>
    <w:rsid w:val="007C3B4C"/>
    <w:rsid w:val="007C5211"/>
    <w:rsid w:val="007C628A"/>
    <w:rsid w:val="007C657A"/>
    <w:rsid w:val="007C6922"/>
    <w:rsid w:val="007D14C6"/>
    <w:rsid w:val="007D469F"/>
    <w:rsid w:val="007E00B4"/>
    <w:rsid w:val="007E5688"/>
    <w:rsid w:val="007E6003"/>
    <w:rsid w:val="007F0A9E"/>
    <w:rsid w:val="0080063F"/>
    <w:rsid w:val="00803410"/>
    <w:rsid w:val="00807D9A"/>
    <w:rsid w:val="008161F6"/>
    <w:rsid w:val="008210E5"/>
    <w:rsid w:val="00827E3F"/>
    <w:rsid w:val="008430B6"/>
    <w:rsid w:val="008444BC"/>
    <w:rsid w:val="008516FA"/>
    <w:rsid w:val="00852BD1"/>
    <w:rsid w:val="0085520B"/>
    <w:rsid w:val="00856465"/>
    <w:rsid w:val="008625A7"/>
    <w:rsid w:val="00863336"/>
    <w:rsid w:val="00863D47"/>
    <w:rsid w:val="008671B4"/>
    <w:rsid w:val="00870EC6"/>
    <w:rsid w:val="00871328"/>
    <w:rsid w:val="008755D7"/>
    <w:rsid w:val="00892E32"/>
    <w:rsid w:val="008A10AF"/>
    <w:rsid w:val="008B3C45"/>
    <w:rsid w:val="008B568F"/>
    <w:rsid w:val="008C4155"/>
    <w:rsid w:val="008C7722"/>
    <w:rsid w:val="008F46B9"/>
    <w:rsid w:val="008F52D6"/>
    <w:rsid w:val="009006D5"/>
    <w:rsid w:val="00901887"/>
    <w:rsid w:val="009102D9"/>
    <w:rsid w:val="00913C77"/>
    <w:rsid w:val="00915D57"/>
    <w:rsid w:val="009174FD"/>
    <w:rsid w:val="009279E2"/>
    <w:rsid w:val="00935EE4"/>
    <w:rsid w:val="00947C06"/>
    <w:rsid w:val="00966716"/>
    <w:rsid w:val="00975583"/>
    <w:rsid w:val="00975A23"/>
    <w:rsid w:val="009865C9"/>
    <w:rsid w:val="009966D8"/>
    <w:rsid w:val="009A2443"/>
    <w:rsid w:val="009A25ED"/>
    <w:rsid w:val="009A2CC4"/>
    <w:rsid w:val="009A3743"/>
    <w:rsid w:val="009B1317"/>
    <w:rsid w:val="009B147B"/>
    <w:rsid w:val="009B4C82"/>
    <w:rsid w:val="009B4E18"/>
    <w:rsid w:val="009C54BF"/>
    <w:rsid w:val="009C75DD"/>
    <w:rsid w:val="009D5F7F"/>
    <w:rsid w:val="009E225C"/>
    <w:rsid w:val="009E5683"/>
    <w:rsid w:val="009F1A7F"/>
    <w:rsid w:val="009F1F74"/>
    <w:rsid w:val="009F6E6A"/>
    <w:rsid w:val="009F7D0F"/>
    <w:rsid w:val="00A0084E"/>
    <w:rsid w:val="00A04E72"/>
    <w:rsid w:val="00A052E1"/>
    <w:rsid w:val="00A14414"/>
    <w:rsid w:val="00A2243E"/>
    <w:rsid w:val="00A30742"/>
    <w:rsid w:val="00A46C5A"/>
    <w:rsid w:val="00A51E76"/>
    <w:rsid w:val="00A556A8"/>
    <w:rsid w:val="00A62EC5"/>
    <w:rsid w:val="00A6637B"/>
    <w:rsid w:val="00A71A3F"/>
    <w:rsid w:val="00A81268"/>
    <w:rsid w:val="00A853FC"/>
    <w:rsid w:val="00A922BF"/>
    <w:rsid w:val="00A92742"/>
    <w:rsid w:val="00AA0696"/>
    <w:rsid w:val="00AA280B"/>
    <w:rsid w:val="00AA3E9D"/>
    <w:rsid w:val="00AC034E"/>
    <w:rsid w:val="00AC40F2"/>
    <w:rsid w:val="00AC4994"/>
    <w:rsid w:val="00AD6273"/>
    <w:rsid w:val="00AE4CBA"/>
    <w:rsid w:val="00AE5E72"/>
    <w:rsid w:val="00AE6461"/>
    <w:rsid w:val="00B017B2"/>
    <w:rsid w:val="00B20D33"/>
    <w:rsid w:val="00B21385"/>
    <w:rsid w:val="00B254FF"/>
    <w:rsid w:val="00B36CDB"/>
    <w:rsid w:val="00B430A1"/>
    <w:rsid w:val="00B502DA"/>
    <w:rsid w:val="00B548BF"/>
    <w:rsid w:val="00B63FA9"/>
    <w:rsid w:val="00B7653D"/>
    <w:rsid w:val="00B77B78"/>
    <w:rsid w:val="00B85E23"/>
    <w:rsid w:val="00B86F70"/>
    <w:rsid w:val="00BA4F18"/>
    <w:rsid w:val="00BB0CED"/>
    <w:rsid w:val="00BB4EF9"/>
    <w:rsid w:val="00BC209F"/>
    <w:rsid w:val="00BC6FDA"/>
    <w:rsid w:val="00BD18BA"/>
    <w:rsid w:val="00BD4B03"/>
    <w:rsid w:val="00BE03BE"/>
    <w:rsid w:val="00BE0925"/>
    <w:rsid w:val="00BE0D77"/>
    <w:rsid w:val="00BE74B8"/>
    <w:rsid w:val="00BF0EB7"/>
    <w:rsid w:val="00BF1684"/>
    <w:rsid w:val="00C02022"/>
    <w:rsid w:val="00C04080"/>
    <w:rsid w:val="00C10272"/>
    <w:rsid w:val="00C1042D"/>
    <w:rsid w:val="00C32D46"/>
    <w:rsid w:val="00C33D0F"/>
    <w:rsid w:val="00C34909"/>
    <w:rsid w:val="00C3799F"/>
    <w:rsid w:val="00C40B59"/>
    <w:rsid w:val="00C534EF"/>
    <w:rsid w:val="00C55FB3"/>
    <w:rsid w:val="00C71404"/>
    <w:rsid w:val="00C76A98"/>
    <w:rsid w:val="00C81E0F"/>
    <w:rsid w:val="00C8414C"/>
    <w:rsid w:val="00C92963"/>
    <w:rsid w:val="00C94E02"/>
    <w:rsid w:val="00C954CE"/>
    <w:rsid w:val="00CA2C51"/>
    <w:rsid w:val="00CA2D20"/>
    <w:rsid w:val="00CB3876"/>
    <w:rsid w:val="00CB7C6F"/>
    <w:rsid w:val="00CC01B0"/>
    <w:rsid w:val="00CC7D4B"/>
    <w:rsid w:val="00CE1BB9"/>
    <w:rsid w:val="00CF404D"/>
    <w:rsid w:val="00CF4ED8"/>
    <w:rsid w:val="00CF583C"/>
    <w:rsid w:val="00CF6347"/>
    <w:rsid w:val="00CF79D4"/>
    <w:rsid w:val="00D00D0B"/>
    <w:rsid w:val="00D223AF"/>
    <w:rsid w:val="00D22CAE"/>
    <w:rsid w:val="00D25EF7"/>
    <w:rsid w:val="00D337D8"/>
    <w:rsid w:val="00D33DB2"/>
    <w:rsid w:val="00D35C30"/>
    <w:rsid w:val="00D4090E"/>
    <w:rsid w:val="00D40CEC"/>
    <w:rsid w:val="00D46FA6"/>
    <w:rsid w:val="00D527FC"/>
    <w:rsid w:val="00D560C1"/>
    <w:rsid w:val="00D64AA1"/>
    <w:rsid w:val="00D70285"/>
    <w:rsid w:val="00D73AE2"/>
    <w:rsid w:val="00D82352"/>
    <w:rsid w:val="00D856B0"/>
    <w:rsid w:val="00D875EF"/>
    <w:rsid w:val="00D910D4"/>
    <w:rsid w:val="00D952C9"/>
    <w:rsid w:val="00DB01FE"/>
    <w:rsid w:val="00DB134B"/>
    <w:rsid w:val="00DC693B"/>
    <w:rsid w:val="00DC7D99"/>
    <w:rsid w:val="00DD7765"/>
    <w:rsid w:val="00DD7BB5"/>
    <w:rsid w:val="00DE2280"/>
    <w:rsid w:val="00DF40D8"/>
    <w:rsid w:val="00DF434E"/>
    <w:rsid w:val="00DF4D68"/>
    <w:rsid w:val="00DF52E5"/>
    <w:rsid w:val="00DF659A"/>
    <w:rsid w:val="00E00528"/>
    <w:rsid w:val="00E010D0"/>
    <w:rsid w:val="00E07E87"/>
    <w:rsid w:val="00E10967"/>
    <w:rsid w:val="00E111D5"/>
    <w:rsid w:val="00E11788"/>
    <w:rsid w:val="00E11AAA"/>
    <w:rsid w:val="00E12BC5"/>
    <w:rsid w:val="00E14447"/>
    <w:rsid w:val="00E2208A"/>
    <w:rsid w:val="00E33C52"/>
    <w:rsid w:val="00E35676"/>
    <w:rsid w:val="00E43387"/>
    <w:rsid w:val="00E43641"/>
    <w:rsid w:val="00E47B4D"/>
    <w:rsid w:val="00E54773"/>
    <w:rsid w:val="00E54D25"/>
    <w:rsid w:val="00E55CDE"/>
    <w:rsid w:val="00E55EF3"/>
    <w:rsid w:val="00E63D1A"/>
    <w:rsid w:val="00E63E9E"/>
    <w:rsid w:val="00E6543E"/>
    <w:rsid w:val="00E67A2E"/>
    <w:rsid w:val="00E851C0"/>
    <w:rsid w:val="00E86445"/>
    <w:rsid w:val="00EA1675"/>
    <w:rsid w:val="00EA5BAA"/>
    <w:rsid w:val="00EB04EA"/>
    <w:rsid w:val="00EB47ED"/>
    <w:rsid w:val="00EB6AF4"/>
    <w:rsid w:val="00EC0116"/>
    <w:rsid w:val="00EC0FEF"/>
    <w:rsid w:val="00EC1EC9"/>
    <w:rsid w:val="00EC3F74"/>
    <w:rsid w:val="00ED1202"/>
    <w:rsid w:val="00ED41C1"/>
    <w:rsid w:val="00ED4F05"/>
    <w:rsid w:val="00EE37C3"/>
    <w:rsid w:val="00EF0582"/>
    <w:rsid w:val="00EF37CF"/>
    <w:rsid w:val="00EF73F1"/>
    <w:rsid w:val="00F011E8"/>
    <w:rsid w:val="00F03822"/>
    <w:rsid w:val="00F11077"/>
    <w:rsid w:val="00F20E17"/>
    <w:rsid w:val="00F235BB"/>
    <w:rsid w:val="00F24F34"/>
    <w:rsid w:val="00F30A78"/>
    <w:rsid w:val="00F35102"/>
    <w:rsid w:val="00F4156D"/>
    <w:rsid w:val="00F415EE"/>
    <w:rsid w:val="00F50582"/>
    <w:rsid w:val="00F56CAA"/>
    <w:rsid w:val="00F60F41"/>
    <w:rsid w:val="00F61B02"/>
    <w:rsid w:val="00F65B67"/>
    <w:rsid w:val="00F67BFF"/>
    <w:rsid w:val="00F7217E"/>
    <w:rsid w:val="00F830FA"/>
    <w:rsid w:val="00F854FA"/>
    <w:rsid w:val="00F933BE"/>
    <w:rsid w:val="00F9656F"/>
    <w:rsid w:val="00F9764E"/>
    <w:rsid w:val="00FA120F"/>
    <w:rsid w:val="00FB215D"/>
    <w:rsid w:val="00FB2AF6"/>
    <w:rsid w:val="00FB37A3"/>
    <w:rsid w:val="00FB547E"/>
    <w:rsid w:val="00FC08DF"/>
    <w:rsid w:val="00FD04E8"/>
    <w:rsid w:val="00FD6E71"/>
    <w:rsid w:val="00FE5288"/>
    <w:rsid w:val="00FE64C7"/>
    <w:rsid w:val="01ACFFAE"/>
    <w:rsid w:val="021B29E3"/>
    <w:rsid w:val="023FE2C5"/>
    <w:rsid w:val="038A1992"/>
    <w:rsid w:val="040D7BAB"/>
    <w:rsid w:val="043431E9"/>
    <w:rsid w:val="04CEFF93"/>
    <w:rsid w:val="055F9122"/>
    <w:rsid w:val="05A64D39"/>
    <w:rsid w:val="05F75C43"/>
    <w:rsid w:val="060DE1D8"/>
    <w:rsid w:val="061EA514"/>
    <w:rsid w:val="062419E4"/>
    <w:rsid w:val="06C1BA54"/>
    <w:rsid w:val="085D8AB5"/>
    <w:rsid w:val="0984604D"/>
    <w:rsid w:val="098C602F"/>
    <w:rsid w:val="09FB41CB"/>
    <w:rsid w:val="0A0529D5"/>
    <w:rsid w:val="0AF4CE7D"/>
    <w:rsid w:val="0B79009F"/>
    <w:rsid w:val="0BE6C50B"/>
    <w:rsid w:val="0D84CFBE"/>
    <w:rsid w:val="0D8E522A"/>
    <w:rsid w:val="0DCC154A"/>
    <w:rsid w:val="0F20B620"/>
    <w:rsid w:val="0F2FAD3B"/>
    <w:rsid w:val="108ED41E"/>
    <w:rsid w:val="10BC7080"/>
    <w:rsid w:val="11B28550"/>
    <w:rsid w:val="126F1F2F"/>
    <w:rsid w:val="13381B5F"/>
    <w:rsid w:val="1543A912"/>
    <w:rsid w:val="17A43389"/>
    <w:rsid w:val="17C24E1A"/>
    <w:rsid w:val="180FDCA4"/>
    <w:rsid w:val="18C27244"/>
    <w:rsid w:val="190BA0C3"/>
    <w:rsid w:val="192618CE"/>
    <w:rsid w:val="1B7EE877"/>
    <w:rsid w:val="1BB369AA"/>
    <w:rsid w:val="1C9A6E11"/>
    <w:rsid w:val="1CAAD2D5"/>
    <w:rsid w:val="1D1EB27D"/>
    <w:rsid w:val="1DA0A6BC"/>
    <w:rsid w:val="1F5E1360"/>
    <w:rsid w:val="20B48279"/>
    <w:rsid w:val="211942CF"/>
    <w:rsid w:val="21D6DC37"/>
    <w:rsid w:val="222B624A"/>
    <w:rsid w:val="2280115D"/>
    <w:rsid w:val="22F52B5B"/>
    <w:rsid w:val="23F79D8B"/>
    <w:rsid w:val="250AF700"/>
    <w:rsid w:val="250E7CF9"/>
    <w:rsid w:val="25753AB3"/>
    <w:rsid w:val="2885583E"/>
    <w:rsid w:val="28943025"/>
    <w:rsid w:val="29344C5E"/>
    <w:rsid w:val="29E3B994"/>
    <w:rsid w:val="2A49270B"/>
    <w:rsid w:val="2AB80091"/>
    <w:rsid w:val="2B99457E"/>
    <w:rsid w:val="2C45D730"/>
    <w:rsid w:val="2CA214E2"/>
    <w:rsid w:val="2DD4FDD7"/>
    <w:rsid w:val="2E2838EB"/>
    <w:rsid w:val="2E4EFDE3"/>
    <w:rsid w:val="2E7C0BF7"/>
    <w:rsid w:val="300E91DF"/>
    <w:rsid w:val="306984DB"/>
    <w:rsid w:val="30764FB9"/>
    <w:rsid w:val="30F3393F"/>
    <w:rsid w:val="31CD3BF5"/>
    <w:rsid w:val="31CD7810"/>
    <w:rsid w:val="3212201A"/>
    <w:rsid w:val="3429C09E"/>
    <w:rsid w:val="3500A6A0"/>
    <w:rsid w:val="3548FACE"/>
    <w:rsid w:val="360E0A36"/>
    <w:rsid w:val="36B3FB71"/>
    <w:rsid w:val="36EB6D8F"/>
    <w:rsid w:val="36ECF768"/>
    <w:rsid w:val="373B1D92"/>
    <w:rsid w:val="3791C64C"/>
    <w:rsid w:val="37DA8767"/>
    <w:rsid w:val="3AC1C2DB"/>
    <w:rsid w:val="3C263548"/>
    <w:rsid w:val="3C6E7CDD"/>
    <w:rsid w:val="3CA9AD68"/>
    <w:rsid w:val="3D0DF2D7"/>
    <w:rsid w:val="3DFFE05D"/>
    <w:rsid w:val="3E082AFB"/>
    <w:rsid w:val="3E33F85B"/>
    <w:rsid w:val="3E5ED351"/>
    <w:rsid w:val="3E986130"/>
    <w:rsid w:val="40459399"/>
    <w:rsid w:val="41967413"/>
    <w:rsid w:val="4208998A"/>
    <w:rsid w:val="425FD290"/>
    <w:rsid w:val="430DECEA"/>
    <w:rsid w:val="4389D233"/>
    <w:rsid w:val="43B74F6C"/>
    <w:rsid w:val="4403FB0B"/>
    <w:rsid w:val="44DD42C1"/>
    <w:rsid w:val="46737E6F"/>
    <w:rsid w:val="473B9F8E"/>
    <w:rsid w:val="48BFE64C"/>
    <w:rsid w:val="49A185F8"/>
    <w:rsid w:val="4A13C556"/>
    <w:rsid w:val="4AB1E60E"/>
    <w:rsid w:val="4BB58328"/>
    <w:rsid w:val="4CA9C0C0"/>
    <w:rsid w:val="4E74F71B"/>
    <w:rsid w:val="4E885358"/>
    <w:rsid w:val="513417A7"/>
    <w:rsid w:val="517D9785"/>
    <w:rsid w:val="51B48563"/>
    <w:rsid w:val="522061F9"/>
    <w:rsid w:val="524263BD"/>
    <w:rsid w:val="53307F0F"/>
    <w:rsid w:val="53C8372A"/>
    <w:rsid w:val="541E4B05"/>
    <w:rsid w:val="55D9F45E"/>
    <w:rsid w:val="5615A47E"/>
    <w:rsid w:val="57BBF953"/>
    <w:rsid w:val="57E39B4F"/>
    <w:rsid w:val="57ECD909"/>
    <w:rsid w:val="581F1E85"/>
    <w:rsid w:val="59A66EEB"/>
    <w:rsid w:val="59C83972"/>
    <w:rsid w:val="5A1D8D12"/>
    <w:rsid w:val="5BC51296"/>
    <w:rsid w:val="5FBBBFFD"/>
    <w:rsid w:val="603F217C"/>
    <w:rsid w:val="611A79AB"/>
    <w:rsid w:val="615228F7"/>
    <w:rsid w:val="6189E61D"/>
    <w:rsid w:val="61909421"/>
    <w:rsid w:val="62296236"/>
    <w:rsid w:val="62598E3E"/>
    <w:rsid w:val="62B2D810"/>
    <w:rsid w:val="62B92058"/>
    <w:rsid w:val="62DFF748"/>
    <w:rsid w:val="62F64F5E"/>
    <w:rsid w:val="6347A0D8"/>
    <w:rsid w:val="63F55E9F"/>
    <w:rsid w:val="64DCE394"/>
    <w:rsid w:val="650ADD35"/>
    <w:rsid w:val="6678B3F5"/>
    <w:rsid w:val="67134532"/>
    <w:rsid w:val="67242ED3"/>
    <w:rsid w:val="6756A88A"/>
    <w:rsid w:val="67C3A4CD"/>
    <w:rsid w:val="67D432DF"/>
    <w:rsid w:val="68D39E02"/>
    <w:rsid w:val="68E0986C"/>
    <w:rsid w:val="6B02F441"/>
    <w:rsid w:val="6BBD9B9C"/>
    <w:rsid w:val="6C131B5F"/>
    <w:rsid w:val="6C6956D2"/>
    <w:rsid w:val="6CDB265D"/>
    <w:rsid w:val="6CFCC6BD"/>
    <w:rsid w:val="6DE7F66A"/>
    <w:rsid w:val="6F85FC72"/>
    <w:rsid w:val="711F972C"/>
    <w:rsid w:val="71254337"/>
    <w:rsid w:val="71B6B7EA"/>
    <w:rsid w:val="71FF1F58"/>
    <w:rsid w:val="72492BA1"/>
    <w:rsid w:val="7362922E"/>
    <w:rsid w:val="73B48D4F"/>
    <w:rsid w:val="761EE8BC"/>
    <w:rsid w:val="76767500"/>
    <w:rsid w:val="769AECE6"/>
    <w:rsid w:val="7814E4DC"/>
    <w:rsid w:val="792AA911"/>
    <w:rsid w:val="799CE86F"/>
    <w:rsid w:val="7A766337"/>
    <w:rsid w:val="7AC67972"/>
    <w:rsid w:val="7AD4B2BD"/>
    <w:rsid w:val="7ADBFB45"/>
    <w:rsid w:val="7BAA14F2"/>
    <w:rsid w:val="7BAFEAA2"/>
    <w:rsid w:val="7BD47078"/>
    <w:rsid w:val="7D01834A"/>
    <w:rsid w:val="7D1244C7"/>
    <w:rsid w:val="7D4A78B6"/>
    <w:rsid w:val="7D4B1FCD"/>
    <w:rsid w:val="7DB7978F"/>
    <w:rsid w:val="7DE4F1D7"/>
    <w:rsid w:val="7E203BCD"/>
    <w:rsid w:val="7E5CD33D"/>
    <w:rsid w:val="7E5DFEED"/>
    <w:rsid w:val="7E734516"/>
    <w:rsid w:val="7EB6A86E"/>
    <w:rsid w:val="7EF8FABD"/>
    <w:rsid w:val="7F80C2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849B8"/>
  <w15:chartTrackingRefBased/>
  <w15:docId w15:val="{3A841C68-3280-4A27-AFB2-8CD66C3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8B"/>
    <w:rPr>
      <w:rFonts w:ascii="Arial" w:hAnsi="Arial"/>
    </w:rPr>
  </w:style>
  <w:style w:type="paragraph" w:styleId="Overskrift1">
    <w:name w:val="heading 1"/>
    <w:basedOn w:val="Normal"/>
    <w:next w:val="Normal"/>
    <w:link w:val="Overskrift1Tegn"/>
    <w:uiPriority w:val="9"/>
    <w:qFormat/>
    <w:rsid w:val="004A078B"/>
    <w:pPr>
      <w:keepNext/>
      <w:keepLines/>
      <w:spacing w:before="240" w:after="0"/>
      <w:outlineLvl w:val="0"/>
    </w:pPr>
    <w:rPr>
      <w:rFonts w:eastAsiaTheme="majorEastAsia" w:cstheme="majorBidi"/>
      <w:color w:val="00656B"/>
      <w:sz w:val="36"/>
      <w:szCs w:val="32"/>
    </w:rPr>
  </w:style>
  <w:style w:type="paragraph" w:styleId="Overskrift2">
    <w:name w:val="heading 2"/>
    <w:basedOn w:val="Normal"/>
    <w:next w:val="Normal"/>
    <w:link w:val="Overskrift2Tegn"/>
    <w:uiPriority w:val="9"/>
    <w:unhideWhenUsed/>
    <w:qFormat/>
    <w:rsid w:val="004A078B"/>
    <w:pPr>
      <w:keepNext/>
      <w:keepLines/>
      <w:spacing w:before="40" w:after="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4A078B"/>
    <w:pPr>
      <w:keepNext/>
      <w:keepLines/>
      <w:spacing w:before="40" w:after="0"/>
      <w:outlineLvl w:val="2"/>
    </w:pPr>
    <w:rPr>
      <w:rFonts w:eastAsiaTheme="majorEastAsia" w:cstheme="majorBidi"/>
      <w:color w:val="00656B"/>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078B"/>
    <w:rPr>
      <w:rFonts w:ascii="Arial" w:eastAsiaTheme="majorEastAsia" w:hAnsi="Arial" w:cstheme="majorBidi"/>
      <w:color w:val="00656B"/>
      <w:sz w:val="36"/>
      <w:szCs w:val="32"/>
    </w:rPr>
  </w:style>
  <w:style w:type="character" w:customStyle="1" w:styleId="Overskrift2Tegn">
    <w:name w:val="Overskrift 2 Tegn"/>
    <w:basedOn w:val="Standardskrifttypeiafsnit"/>
    <w:link w:val="Overskrift2"/>
    <w:uiPriority w:val="9"/>
    <w:rsid w:val="004A078B"/>
    <w:rPr>
      <w:rFonts w:ascii="Arial" w:eastAsiaTheme="majorEastAsia" w:hAnsi="Arial" w:cstheme="majorBidi"/>
      <w:b/>
      <w:sz w:val="24"/>
      <w:szCs w:val="26"/>
    </w:rPr>
  </w:style>
  <w:style w:type="paragraph" w:styleId="Listeafsnit">
    <w:name w:val="List Paragraph"/>
    <w:basedOn w:val="Normal"/>
    <w:uiPriority w:val="34"/>
    <w:qFormat/>
    <w:pPr>
      <w:ind w:left="720"/>
      <w:contextualSpacing/>
    </w:pPr>
  </w:style>
  <w:style w:type="paragraph" w:styleId="Kommentartekst">
    <w:name w:val="annotation text"/>
    <w:basedOn w:val="Normal"/>
    <w:link w:val="KommentartekstTegn"/>
    <w:uiPriority w:val="99"/>
    <w:unhideWhenUsed/>
    <w:pPr>
      <w:spacing w:line="240" w:lineRule="auto"/>
    </w:pPr>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table" w:styleId="Tabel-Gitter">
    <w:name w:val="Table Grid"/>
    <w:basedOn w:val="Tabel-Normal"/>
    <w:uiPriority w:val="39"/>
    <w:rsid w:val="004A0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4A078B"/>
    <w:rPr>
      <w:rFonts w:ascii="Arial" w:eastAsiaTheme="majorEastAsia" w:hAnsi="Arial" w:cstheme="majorBidi"/>
      <w:color w:val="00656B"/>
      <w:sz w:val="24"/>
      <w:szCs w:val="24"/>
    </w:rPr>
  </w:style>
  <w:style w:type="paragraph" w:styleId="Kommentaremne">
    <w:name w:val="annotation subject"/>
    <w:basedOn w:val="Kommentartekst"/>
    <w:next w:val="Kommentartekst"/>
    <w:link w:val="KommentaremneTegn"/>
    <w:uiPriority w:val="99"/>
    <w:semiHidden/>
    <w:unhideWhenUsed/>
    <w:rsid w:val="00660D34"/>
    <w:rPr>
      <w:b/>
      <w:bCs/>
    </w:rPr>
  </w:style>
  <w:style w:type="character" w:customStyle="1" w:styleId="KommentaremneTegn">
    <w:name w:val="Kommentaremne Tegn"/>
    <w:basedOn w:val="KommentartekstTegn"/>
    <w:link w:val="Kommentaremne"/>
    <w:uiPriority w:val="99"/>
    <w:semiHidden/>
    <w:rsid w:val="00660D34"/>
    <w:rPr>
      <w:rFonts w:ascii="Arial" w:hAnsi="Arial"/>
      <w:b/>
      <w:bCs/>
      <w:sz w:val="20"/>
      <w:szCs w:val="20"/>
    </w:rPr>
  </w:style>
  <w:style w:type="paragraph" w:styleId="Ingenafstand">
    <w:name w:val="No Spacing"/>
    <w:uiPriority w:val="1"/>
    <w:qFormat/>
    <w:rsid w:val="00EC1EC9"/>
    <w:pPr>
      <w:spacing w:after="0" w:line="240" w:lineRule="auto"/>
    </w:pPr>
    <w:rPr>
      <w:rFonts w:ascii="Arial" w:hAnsi="Arial"/>
    </w:rPr>
  </w:style>
  <w:style w:type="paragraph" w:styleId="Sidehoved">
    <w:name w:val="header"/>
    <w:basedOn w:val="Normal"/>
    <w:link w:val="SidehovedTegn"/>
    <w:unhideWhenUsed/>
    <w:rsid w:val="00273373"/>
    <w:pPr>
      <w:tabs>
        <w:tab w:val="center" w:pos="4819"/>
        <w:tab w:val="right" w:pos="9638"/>
      </w:tabs>
      <w:spacing w:after="0" w:line="240" w:lineRule="auto"/>
    </w:pPr>
  </w:style>
  <w:style w:type="character" w:customStyle="1" w:styleId="SidehovedTegn">
    <w:name w:val="Sidehoved Tegn"/>
    <w:basedOn w:val="Standardskrifttypeiafsnit"/>
    <w:link w:val="Sidehoved"/>
    <w:rsid w:val="00273373"/>
    <w:rPr>
      <w:rFonts w:ascii="Arial" w:hAnsi="Arial"/>
    </w:rPr>
  </w:style>
  <w:style w:type="paragraph" w:styleId="Sidefod">
    <w:name w:val="footer"/>
    <w:basedOn w:val="Normal"/>
    <w:link w:val="SidefodTegn"/>
    <w:unhideWhenUsed/>
    <w:rsid w:val="00273373"/>
    <w:pPr>
      <w:tabs>
        <w:tab w:val="center" w:pos="4819"/>
        <w:tab w:val="right" w:pos="9638"/>
      </w:tabs>
      <w:spacing w:after="0" w:line="240" w:lineRule="auto"/>
    </w:pPr>
  </w:style>
  <w:style w:type="character" w:customStyle="1" w:styleId="SidefodTegn">
    <w:name w:val="Sidefod Tegn"/>
    <w:basedOn w:val="Standardskrifttypeiafsnit"/>
    <w:link w:val="Sidefod"/>
    <w:rsid w:val="00273373"/>
    <w:rPr>
      <w:rFonts w:ascii="Arial" w:hAnsi="Arial"/>
    </w:rPr>
  </w:style>
  <w:style w:type="paragraph" w:styleId="Korrektur">
    <w:name w:val="Revision"/>
    <w:hidden/>
    <w:uiPriority w:val="99"/>
    <w:semiHidden/>
    <w:rsid w:val="00C32D46"/>
    <w:pPr>
      <w:spacing w:after="0" w:line="240" w:lineRule="auto"/>
    </w:pPr>
    <w:rPr>
      <w:rFonts w:ascii="Arial" w:hAnsi="Arial"/>
    </w:rPr>
  </w:style>
  <w:style w:type="character" w:styleId="Hyperlink">
    <w:name w:val="Hyperlink"/>
    <w:basedOn w:val="Standardskrifttypeiafsnit"/>
    <w:rsid w:val="00766FB0"/>
    <w:rPr>
      <w:color w:val="0563C1" w:themeColor="hyperlink"/>
      <w:u w:val="single"/>
    </w:rPr>
  </w:style>
  <w:style w:type="character" w:styleId="Omtal">
    <w:name w:val="Mention"/>
    <w:basedOn w:val="Standardskrifttypeiafsnit"/>
    <w:uiPriority w:val="99"/>
    <w:unhideWhenUsed/>
    <w:rsid w:val="00240B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4976">
      <w:bodyDiv w:val="1"/>
      <w:marLeft w:val="0"/>
      <w:marRight w:val="0"/>
      <w:marTop w:val="0"/>
      <w:marBottom w:val="0"/>
      <w:divBdr>
        <w:top w:val="none" w:sz="0" w:space="0" w:color="auto"/>
        <w:left w:val="none" w:sz="0" w:space="0" w:color="auto"/>
        <w:bottom w:val="none" w:sz="0" w:space="0" w:color="auto"/>
        <w:right w:val="none" w:sz="0" w:space="0" w:color="auto"/>
      </w:divBdr>
    </w:div>
    <w:div w:id="1209608488">
      <w:bodyDiv w:val="1"/>
      <w:marLeft w:val="0"/>
      <w:marRight w:val="0"/>
      <w:marTop w:val="0"/>
      <w:marBottom w:val="0"/>
      <w:divBdr>
        <w:top w:val="none" w:sz="0" w:space="0" w:color="auto"/>
        <w:left w:val="none" w:sz="0" w:space="0" w:color="auto"/>
        <w:bottom w:val="none" w:sz="0" w:space="0" w:color="auto"/>
        <w:right w:val="none" w:sz="0" w:space="0" w:color="auto"/>
      </w:divBdr>
    </w:div>
    <w:div w:id="1340620515">
      <w:bodyDiv w:val="1"/>
      <w:marLeft w:val="0"/>
      <w:marRight w:val="0"/>
      <w:marTop w:val="0"/>
      <w:marBottom w:val="0"/>
      <w:divBdr>
        <w:top w:val="none" w:sz="0" w:space="0" w:color="auto"/>
        <w:left w:val="none" w:sz="0" w:space="0" w:color="auto"/>
        <w:bottom w:val="none" w:sz="0" w:space="0" w:color="auto"/>
        <w:right w:val="none" w:sz="0" w:space="0" w:color="auto"/>
      </w:divBdr>
    </w:div>
    <w:div w:id="1430007534">
      <w:bodyDiv w:val="1"/>
      <w:marLeft w:val="0"/>
      <w:marRight w:val="0"/>
      <w:marTop w:val="0"/>
      <w:marBottom w:val="0"/>
      <w:divBdr>
        <w:top w:val="none" w:sz="0" w:space="0" w:color="auto"/>
        <w:left w:val="none" w:sz="0" w:space="0" w:color="auto"/>
        <w:bottom w:val="none" w:sz="0" w:space="0" w:color="auto"/>
        <w:right w:val="none" w:sz="0" w:space="0" w:color="auto"/>
      </w:divBdr>
    </w:div>
    <w:div w:id="1680545829">
      <w:bodyDiv w:val="1"/>
      <w:marLeft w:val="0"/>
      <w:marRight w:val="0"/>
      <w:marTop w:val="0"/>
      <w:marBottom w:val="0"/>
      <w:divBdr>
        <w:top w:val="none" w:sz="0" w:space="0" w:color="auto"/>
        <w:left w:val="none" w:sz="0" w:space="0" w:color="auto"/>
        <w:bottom w:val="none" w:sz="0" w:space="0" w:color="auto"/>
        <w:right w:val="none" w:sz="0" w:space="0" w:color="auto"/>
      </w:divBdr>
      <w:divsChild>
        <w:div w:id="1581257842">
          <w:marLeft w:val="0"/>
          <w:marRight w:val="0"/>
          <w:marTop w:val="0"/>
          <w:marBottom w:val="0"/>
          <w:divBdr>
            <w:top w:val="none" w:sz="0" w:space="0" w:color="auto"/>
            <w:left w:val="none" w:sz="0" w:space="0" w:color="auto"/>
            <w:bottom w:val="none" w:sz="0" w:space="0" w:color="auto"/>
            <w:right w:val="none" w:sz="0" w:space="0" w:color="auto"/>
          </w:divBdr>
          <w:divsChild>
            <w:div w:id="1405570162">
              <w:marLeft w:val="0"/>
              <w:marRight w:val="0"/>
              <w:marTop w:val="0"/>
              <w:marBottom w:val="0"/>
              <w:divBdr>
                <w:top w:val="none" w:sz="0" w:space="0" w:color="auto"/>
                <w:left w:val="none" w:sz="0" w:space="0" w:color="auto"/>
                <w:bottom w:val="none" w:sz="0" w:space="0" w:color="auto"/>
                <w:right w:val="none" w:sz="0" w:space="0" w:color="auto"/>
              </w:divBdr>
              <w:divsChild>
                <w:div w:id="1549494051">
                  <w:marLeft w:val="0"/>
                  <w:marRight w:val="0"/>
                  <w:marTop w:val="0"/>
                  <w:marBottom w:val="0"/>
                  <w:divBdr>
                    <w:top w:val="none" w:sz="0" w:space="0" w:color="auto"/>
                    <w:left w:val="none" w:sz="0" w:space="0" w:color="auto"/>
                    <w:bottom w:val="none" w:sz="0" w:space="0" w:color="auto"/>
                    <w:right w:val="none" w:sz="0" w:space="0" w:color="auto"/>
                  </w:divBdr>
                  <w:divsChild>
                    <w:div w:id="521867194">
                      <w:marLeft w:val="0"/>
                      <w:marRight w:val="0"/>
                      <w:marTop w:val="0"/>
                      <w:marBottom w:val="0"/>
                      <w:divBdr>
                        <w:top w:val="none" w:sz="0" w:space="0" w:color="auto"/>
                        <w:left w:val="none" w:sz="0" w:space="0" w:color="auto"/>
                        <w:bottom w:val="none" w:sz="0" w:space="0" w:color="auto"/>
                        <w:right w:val="none" w:sz="0" w:space="0" w:color="auto"/>
                      </w:divBdr>
                      <w:divsChild>
                        <w:div w:id="979698595">
                          <w:marLeft w:val="0"/>
                          <w:marRight w:val="0"/>
                          <w:marTop w:val="0"/>
                          <w:marBottom w:val="0"/>
                          <w:divBdr>
                            <w:top w:val="none" w:sz="0" w:space="0" w:color="auto"/>
                            <w:left w:val="none" w:sz="0" w:space="0" w:color="auto"/>
                            <w:bottom w:val="none" w:sz="0" w:space="0" w:color="auto"/>
                            <w:right w:val="none" w:sz="0" w:space="0" w:color="auto"/>
                          </w:divBdr>
                          <w:divsChild>
                            <w:div w:id="20417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bo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8" ma:contentTypeDescription="Opret et nyt dokument." ma:contentTypeScope="" ma:versionID="5c2390384024ec0d38569a4d5a28b00c">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46f4ce67f23d0ffcea4a5d75e041492f"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eDoc"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eDoc" ma:index="21" nillable="true" ma:displayName="eDoc" ma:internalName="eDoc">
      <xsd:simpleType>
        <xsd:restriction base="dms:Text"/>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 xmlns="467eaf99-71e5-4236-936b-5e385c4b13aa" xsi:nil="true"/>
    <lcf76f155ced4ddcb4097134ff3c332f xmlns="467eaf99-71e5-4236-936b-5e385c4b13aa">
      <Terms xmlns="http://schemas.microsoft.com/office/infopath/2007/PartnerControls"/>
    </lcf76f155ced4ddcb4097134ff3c332f>
    <SharedWithUsers xmlns="7e2f16e8-565f-4617-9738-a832f18150dc">
      <UserInfo>
        <DisplayName>Marie Fasmer</DisplayName>
        <AccountId>18</AccountId>
        <AccountType/>
      </UserInfo>
    </SharedWithUsers>
  </documentManagement>
</p:properties>
</file>

<file path=customXml/itemProps1.xml><?xml version="1.0" encoding="utf-8"?>
<ds:datastoreItem xmlns:ds="http://schemas.openxmlformats.org/officeDocument/2006/customXml" ds:itemID="{9CA4C718-C4D9-4750-8384-0D153E79024A}">
  <ds:schemaRefs>
    <ds:schemaRef ds:uri="http://schemas.openxmlformats.org/officeDocument/2006/bibliography"/>
  </ds:schemaRefs>
</ds:datastoreItem>
</file>

<file path=customXml/itemProps2.xml><?xml version="1.0" encoding="utf-8"?>
<ds:datastoreItem xmlns:ds="http://schemas.openxmlformats.org/officeDocument/2006/customXml" ds:itemID="{FDBAB8BB-103A-4D61-B472-C0039B249E2A}">
  <ds:schemaRefs>
    <ds:schemaRef ds:uri="http://schemas.microsoft.com/sharepoint/v3/contenttype/forms"/>
  </ds:schemaRefs>
</ds:datastoreItem>
</file>

<file path=customXml/itemProps3.xml><?xml version="1.0" encoding="utf-8"?>
<ds:datastoreItem xmlns:ds="http://schemas.openxmlformats.org/officeDocument/2006/customXml" ds:itemID="{7CB900AA-F310-46B0-8A81-1D2E96FDE44C}"/>
</file>

<file path=customXml/itemProps4.xml><?xml version="1.0" encoding="utf-8"?>
<ds:datastoreItem xmlns:ds="http://schemas.openxmlformats.org/officeDocument/2006/customXml" ds:itemID="{5ADA178B-57D5-4C40-A51D-7E3E1D9A57AB}">
  <ds:schemaRefs>
    <ds:schemaRef ds:uri="http://schemas.microsoft.com/office/2006/metadata/properties"/>
    <ds:schemaRef ds:uri="http://schemas.microsoft.com/office/infopath/2007/PartnerControls"/>
    <ds:schemaRef ds:uri="4ea47ed6-5606-4c51-8173-c06d1c8239f3"/>
    <ds:schemaRef ds:uri="fa6eb90b-c756-4251-920f-538dd64f6b95"/>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4</Pages>
  <Words>874</Words>
  <Characters>5334</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Langkilde Borgen</dc:creator>
  <cp:keywords/>
  <dc:description/>
  <cp:lastModifiedBy>Nina Langkilde Borgen</cp:lastModifiedBy>
  <cp:revision>425</cp:revision>
  <dcterms:created xsi:type="dcterms:W3CDTF">2024-02-19T14:24:00Z</dcterms:created>
  <dcterms:modified xsi:type="dcterms:W3CDTF">2024-06-21T10:40:00Z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0x010100A84435B32F67CA458DA2C645BF4A8E3F</vt:lpwstr>
  </property>
  <property fmtid="{D5CDD505-2E9C-101B-9397-08002B2CF9AE}" pid="3" name="MediaServiceImageTags">
    <vt:lpwstr/>
  </property>
  <property fmtid="{D5CDD505-2E9C-101B-9397-08002B2CF9AE}" pid="4" name="TaxCatchAll">
    <vt:lpwstr/>
  </property>
  <property fmtid="{D5CDD505-2E9C-101B-9397-08002B2CF9AE}" pid="5" name="j2c2601e249f4d2993f2fcc4fe83f7c1">
    <vt:lpwstr/>
  </property>
  <property fmtid="{D5CDD505-2E9C-101B-9397-08002B2CF9AE}" pid="6" name="Sensitivity">
    <vt:lpwstr/>
  </property>
</Properties>
</file>