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53254" w14:textId="3D63B6B4" w:rsidR="00A4341E" w:rsidRPr="005970D9" w:rsidRDefault="005970D9" w:rsidP="001D4DBC">
      <w:pPr>
        <w:rPr>
          <w:b/>
          <w:bCs/>
          <w:u w:val="single"/>
        </w:rPr>
      </w:pPr>
      <w:r w:rsidRPr="005970D9">
        <w:rPr>
          <w:b/>
          <w:bCs/>
          <w:u w:val="single"/>
        </w:rPr>
        <w:t>OBSERVATIONSSKEMA VEDRØRENDE SYN:</w:t>
      </w:r>
    </w:p>
    <w:p w14:paraId="0D46C638" w14:textId="36980241" w:rsidR="009E59B2" w:rsidRDefault="00A4341E" w:rsidP="0058617D">
      <w:r>
        <w:t xml:space="preserve">Det kan være meget vanskeligt at opdage, om en person </w:t>
      </w:r>
      <w:r w:rsidR="0059207E">
        <w:t xml:space="preserve">med </w:t>
      </w:r>
      <w:r w:rsidR="0059207E">
        <w:t>udviklingshæmmet</w:t>
      </w:r>
      <w:r w:rsidR="0059207E">
        <w:t xml:space="preserve"> </w:t>
      </w:r>
      <w:r>
        <w:t>har nedsat syn</w:t>
      </w:r>
      <w:r w:rsidR="003040C8">
        <w:t xml:space="preserve"> - s</w:t>
      </w:r>
      <w:r>
        <w:t>ærlig</w:t>
      </w:r>
      <w:r w:rsidR="003040C8">
        <w:t>t</w:t>
      </w:r>
      <w:r>
        <w:t xml:space="preserve"> t, hvis persone</w:t>
      </w:r>
      <w:r w:rsidR="005F3CC7">
        <w:t xml:space="preserve">n </w:t>
      </w:r>
      <w:r>
        <w:t>mangler talesprog</w:t>
      </w:r>
      <w:r w:rsidR="009E59B2">
        <w:t xml:space="preserve"> og ikke kan fortælle, hvad han/hun ser eller ikke ser.</w:t>
      </w:r>
    </w:p>
    <w:p w14:paraId="22A430C1" w14:textId="426CFD67" w:rsidR="003607AD" w:rsidRDefault="009F74B8" w:rsidP="0058617D">
      <w:r>
        <w:t>Har man en mistanke om,</w:t>
      </w:r>
      <w:r w:rsidR="00E41B84">
        <w:t xml:space="preserve"> </w:t>
      </w:r>
      <w:r>
        <w:t xml:space="preserve">at der er ændringer i </w:t>
      </w:r>
      <w:r w:rsidR="00686622">
        <w:t>synsfunktionen,</w:t>
      </w:r>
      <w:r>
        <w:t xml:space="preserve"> er d</w:t>
      </w:r>
      <w:r w:rsidR="00A4341E">
        <w:t>et sikreste er at få</w:t>
      </w:r>
      <w:r>
        <w:t xml:space="preserve"> </w:t>
      </w:r>
      <w:r w:rsidR="00A4341E">
        <w:t>øjenlægen elle</w:t>
      </w:r>
      <w:r w:rsidR="00E41B84">
        <w:t xml:space="preserve">r </w:t>
      </w:r>
      <w:r w:rsidR="0058617D">
        <w:br/>
      </w:r>
      <w:r w:rsidR="00A4341E">
        <w:t xml:space="preserve">optikeren til </w:t>
      </w:r>
      <w:r w:rsidR="00686622">
        <w:t xml:space="preserve">at måle synsstyrken. </w:t>
      </w:r>
      <w:r w:rsidR="00A4341E">
        <w:t>I særlige tilfælde kan det også være relevant at få synskonsulenten til at foretage en synsscreening og</w:t>
      </w:r>
      <w:r w:rsidR="00685FD6">
        <w:t xml:space="preserve"> </w:t>
      </w:r>
      <w:r w:rsidR="00A4341E">
        <w:t>beskrive personens synsfunktion</w:t>
      </w:r>
      <w:r w:rsidR="00685FD6">
        <w:t>. Nedenstående skema kan hjælpe til at</w:t>
      </w:r>
      <w:r w:rsidR="002E5A81">
        <w:t xml:space="preserve"> rette</w:t>
      </w:r>
      <w:r w:rsidR="00685FD6">
        <w:t xml:space="preserve"> </w:t>
      </w:r>
      <w:r w:rsidR="003607AD">
        <w:t>jeres fokus på, hvad det er</w:t>
      </w:r>
      <w:r w:rsidR="00C74B6D">
        <w:t>,</w:t>
      </w:r>
      <w:r w:rsidR="003607AD">
        <w:t xml:space="preserve"> </w:t>
      </w:r>
      <w:r w:rsidR="00C74B6D">
        <w:t>I</w:t>
      </w:r>
      <w:r w:rsidR="003607AD">
        <w:t xml:space="preserve"> undrer jer over i fht. </w:t>
      </w:r>
      <w:r w:rsidR="00C74B6D">
        <w:t>personens</w:t>
      </w:r>
      <w:r w:rsidR="003607AD">
        <w:t xml:space="preserve"> synsfunktion samtidig med, at det giver mig en god mulighed for at målrette </w:t>
      </w:r>
      <w:r w:rsidR="00263ADB">
        <w:t>en evt. synsfaglig</w:t>
      </w:r>
      <w:r w:rsidR="003607AD">
        <w:t xml:space="preserve"> indsats efterfølgende. </w:t>
      </w:r>
    </w:p>
    <w:p w14:paraId="3D69E70C" w14:textId="77777777" w:rsidR="003607AD" w:rsidRDefault="003607AD" w:rsidP="0058617D"/>
    <w:p w14:paraId="7FBE5137" w14:textId="184580C6" w:rsidR="002D720A" w:rsidRDefault="00E96E46" w:rsidP="009A5F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29BBA8" wp14:editId="59A87D87">
                <wp:simplePos x="0" y="0"/>
                <wp:positionH relativeFrom="margin">
                  <wp:align>left</wp:align>
                </wp:positionH>
                <wp:positionV relativeFrom="paragraph">
                  <wp:posOffset>253669</wp:posOffset>
                </wp:positionV>
                <wp:extent cx="6368415" cy="421005"/>
                <wp:effectExtent l="0" t="0" r="13335" b="17145"/>
                <wp:wrapSquare wrapText="bothSides"/>
                <wp:docPr id="33507635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8415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C038F" w14:textId="3B4579E9" w:rsidR="00A95629" w:rsidRDefault="00A956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9BBA8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19.95pt;width:501.45pt;height:33.1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">
                <v:textbox>
                  <w:txbxContent>
                    <w:p w14:paraId="6D4C038F" w14:textId="3B4579E9" w:rsidR="00A95629" w:rsidRDefault="00A95629"/>
                  </w:txbxContent>
                </v:textbox>
                <w10:wrap type="square" anchorx="margin"/>
              </v:shape>
            </w:pict>
          </mc:Fallback>
        </mc:AlternateContent>
      </w:r>
      <w:r>
        <w:t>Navn og cpr.nr:</w:t>
      </w:r>
    </w:p>
    <w:p w14:paraId="583C92FB" w14:textId="77777777" w:rsidR="002D720A" w:rsidRDefault="002D720A" w:rsidP="009A5F33"/>
    <w:p w14:paraId="2CBCF7D3" w14:textId="433EB899" w:rsidR="00B80200" w:rsidRDefault="00E96E46" w:rsidP="009A5F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5BCBF4" wp14:editId="63B3E5D3">
                <wp:simplePos x="0" y="0"/>
                <wp:positionH relativeFrom="margin">
                  <wp:align>left</wp:align>
                </wp:positionH>
                <wp:positionV relativeFrom="paragraph">
                  <wp:posOffset>296545</wp:posOffset>
                </wp:positionV>
                <wp:extent cx="6392545" cy="532130"/>
                <wp:effectExtent l="0" t="0" r="27305" b="20320"/>
                <wp:wrapSquare wrapText="bothSides"/>
                <wp:docPr id="143601651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2545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0AFE7" w14:textId="7528929A" w:rsidR="00A95629" w:rsidRDefault="00A956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BCBF4" id="_x0000_s1027" type="#_x0000_t202" style="position:absolute;margin-left:0;margin-top:23.35pt;width:503.35pt;height:41.9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">
                <v:textbox>
                  <w:txbxContent>
                    <w:p w14:paraId="1740AFE7" w14:textId="7528929A" w:rsidR="00A95629" w:rsidRDefault="00A95629"/>
                  </w:txbxContent>
                </v:textbox>
                <w10:wrap type="square" anchorx="margin"/>
              </v:shape>
            </w:pict>
          </mc:Fallback>
        </mc:AlternateContent>
      </w:r>
      <w:r w:rsidR="00A95629">
        <w:t xml:space="preserve">Er personen tilset af </w:t>
      </w:r>
      <w:r w:rsidR="00FF6FD7">
        <w:t>ø</w:t>
      </w:r>
      <w:r w:rsidR="00B80200">
        <w:t>jenlæge</w:t>
      </w:r>
      <w:r w:rsidR="00A95629">
        <w:t>? Hvis ja – hvilken og</w:t>
      </w:r>
      <w:r w:rsidR="00C22A3E">
        <w:t xml:space="preserve"> dato for sidste undersøgelse</w:t>
      </w:r>
      <w:r w:rsidR="00006D31">
        <w:t>:</w:t>
      </w:r>
    </w:p>
    <w:p w14:paraId="772AA981" w14:textId="77777777" w:rsidR="00E96E46" w:rsidRDefault="00E96E46" w:rsidP="00E96E46"/>
    <w:p w14:paraId="3CEEBC2E" w14:textId="6D7330F9" w:rsidR="00E96E46" w:rsidRDefault="00E96E46" w:rsidP="00E96E46">
      <w:r>
        <w:t>Kontaktpersoner – navn og telefonnummer:</w:t>
      </w:r>
    </w:p>
    <w:p w14:paraId="2958E8A9" w14:textId="1E0A8582" w:rsidR="00FB016F" w:rsidRDefault="00E96E46" w:rsidP="009A5F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345186B" wp14:editId="4DEC90C7">
                <wp:simplePos x="0" y="0"/>
                <wp:positionH relativeFrom="margin">
                  <wp:align>left</wp:align>
                </wp:positionH>
                <wp:positionV relativeFrom="paragraph">
                  <wp:posOffset>39370</wp:posOffset>
                </wp:positionV>
                <wp:extent cx="5970270" cy="1404620"/>
                <wp:effectExtent l="0" t="0" r="11430" b="14605"/>
                <wp:wrapSquare wrapText="bothSides"/>
                <wp:docPr id="200156515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02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5495B" w14:textId="6B351254" w:rsidR="00B30ACB" w:rsidRDefault="00B30ACB">
                            <w:r>
                              <w:t>På bosted/aktivitetstilbud:</w:t>
                            </w:r>
                          </w:p>
                          <w:p w14:paraId="038B5FC5" w14:textId="77777777" w:rsidR="00B30ACB" w:rsidRDefault="00B30ACB"/>
                          <w:p w14:paraId="60A23521" w14:textId="772D4B7C" w:rsidR="00BD1605" w:rsidRDefault="00BD1605">
                            <w:r>
                              <w:t xml:space="preserve">Evt. værge: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45186B" id="_x0000_s1028" type="#_x0000_t202" style="position:absolute;margin-left:0;margin-top:3.1pt;width:470.1pt;height:110.6pt;z-index:2516756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">
                <v:textbox style="mso-fit-shape-to-text:t">
                  <w:txbxContent>
                    <w:p w14:paraId="5215495B" w14:textId="6B351254" w:rsidR="00B30ACB" w:rsidRDefault="00B30ACB">
                      <w:r>
                        <w:t>På bosted/aktivitetstilbud:</w:t>
                      </w:r>
                    </w:p>
                    <w:p w14:paraId="038B5FC5" w14:textId="77777777" w:rsidR="00B30ACB" w:rsidRDefault="00B30ACB"/>
                    <w:p w14:paraId="60A23521" w14:textId="772D4B7C" w:rsidR="00BD1605" w:rsidRDefault="00BD1605">
                      <w:r>
                        <w:t xml:space="preserve">Evt. værge: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E13470E" w14:textId="149472F3" w:rsidR="00BD1605" w:rsidRDefault="00BD1605" w:rsidP="00FB016F"/>
    <w:p w14:paraId="50CE3CEB" w14:textId="77777777" w:rsidR="00E96E46" w:rsidRDefault="00E96E46" w:rsidP="00FB016F"/>
    <w:p w14:paraId="3483FF4C" w14:textId="77777777" w:rsidR="00E96E46" w:rsidRDefault="00E96E46" w:rsidP="00FB016F"/>
    <w:p w14:paraId="6C7330A0" w14:textId="77777777" w:rsidR="002D720A" w:rsidRDefault="002D720A" w:rsidP="00FB016F"/>
    <w:p w14:paraId="468D7D1E" w14:textId="2FE4829B" w:rsidR="00FB016F" w:rsidRDefault="00FB016F" w:rsidP="00FB016F">
      <w:r>
        <w:t>Har personen brille? Hvis ja – bruges brillen og hvor gammel er den?</w:t>
      </w:r>
    </w:p>
    <w:p w14:paraId="1A010E36" w14:textId="6DCC9F8C" w:rsidR="00FB016F" w:rsidRDefault="00FB016F" w:rsidP="009A5F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0F1A866" wp14:editId="4A8812F8">
                <wp:simplePos x="0" y="0"/>
                <wp:positionH relativeFrom="margin">
                  <wp:align>left</wp:align>
                </wp:positionH>
                <wp:positionV relativeFrom="paragraph">
                  <wp:posOffset>43320</wp:posOffset>
                </wp:positionV>
                <wp:extent cx="6026785" cy="1404620"/>
                <wp:effectExtent l="0" t="0" r="12065" b="13970"/>
                <wp:wrapSquare wrapText="bothSides"/>
                <wp:docPr id="157091500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08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1C58B" w14:textId="4D18EB01" w:rsidR="00C632D3" w:rsidRDefault="00C632D3"/>
                          <w:p w14:paraId="220AC67A" w14:textId="77777777" w:rsidR="00C632D3" w:rsidRDefault="00C632D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F1A866" id="_x0000_s1029" type="#_x0000_t202" style="position:absolute;margin-left:0;margin-top:3.4pt;width:474.55pt;height:110.6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">
                <v:textbox style="mso-fit-shape-to-text:t">
                  <w:txbxContent>
                    <w:p w14:paraId="2801C58B" w14:textId="4D18EB01" w:rsidR="00C632D3" w:rsidRDefault="00C632D3"/>
                    <w:p w14:paraId="220AC67A" w14:textId="77777777" w:rsidR="00C632D3" w:rsidRDefault="00C632D3"/>
                  </w:txbxContent>
                </v:textbox>
                <w10:wrap type="square" anchorx="margin"/>
              </v:shape>
            </w:pict>
          </mc:Fallback>
        </mc:AlternateContent>
      </w:r>
    </w:p>
    <w:p w14:paraId="2F7F1E23" w14:textId="77777777" w:rsidR="00FB016F" w:rsidRDefault="00FB016F" w:rsidP="009A5F33"/>
    <w:p w14:paraId="249E51C1" w14:textId="77777777" w:rsidR="00FB016F" w:rsidRDefault="00FB016F" w:rsidP="009A5F33"/>
    <w:p w14:paraId="431CEE7D" w14:textId="77777777" w:rsidR="002D720A" w:rsidRDefault="002D720A" w:rsidP="009A5F33"/>
    <w:p w14:paraId="0EA8DDDD" w14:textId="4BC14E2A" w:rsidR="00E96E46" w:rsidRDefault="00FB016F" w:rsidP="009A5F33">
      <w:r>
        <w:t>B</w:t>
      </w:r>
      <w:r w:rsidR="001041E6">
        <w:t>aggrund for henvendelse</w:t>
      </w:r>
    </w:p>
    <w:p w14:paraId="6C668B6F" w14:textId="77777777" w:rsidR="00E96E46" w:rsidRDefault="00E96E46" w:rsidP="009A5F33"/>
    <w:p w14:paraId="6936B432" w14:textId="77777777" w:rsidR="00E96E46" w:rsidRDefault="00E96E46" w:rsidP="009A5F33"/>
    <w:p w14:paraId="747891FA" w14:textId="77777777" w:rsidR="00E96E46" w:rsidRDefault="00E96E46" w:rsidP="009A5F33"/>
    <w:p w14:paraId="2376C724" w14:textId="02C1F28A" w:rsidR="00E96E46" w:rsidRDefault="002D720A" w:rsidP="009A5F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565308E" wp14:editId="65823AD3">
                <wp:simplePos x="0" y="0"/>
                <wp:positionH relativeFrom="margin">
                  <wp:align>left</wp:align>
                </wp:positionH>
                <wp:positionV relativeFrom="paragraph">
                  <wp:posOffset>-902970</wp:posOffset>
                </wp:positionV>
                <wp:extent cx="5939155" cy="1892300"/>
                <wp:effectExtent l="0" t="0" r="23495" b="12700"/>
                <wp:wrapSquare wrapText="bothSides"/>
                <wp:docPr id="41882301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189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CFC44" w14:textId="4AB8F88A" w:rsidR="0007024A" w:rsidRDefault="000702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5308E" id="_x0000_s1030" type="#_x0000_t202" style="position:absolute;margin-left:0;margin-top:-71.1pt;width:467.65pt;height:149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">
                <v:textbox>
                  <w:txbxContent>
                    <w:p w14:paraId="1EECFC44" w14:textId="4AB8F88A" w:rsidR="0007024A" w:rsidRDefault="0007024A"/>
                  </w:txbxContent>
                </v:textbox>
                <w10:wrap type="square" anchorx="margin"/>
              </v:shape>
            </w:pict>
          </mc:Fallback>
        </mc:AlternateContent>
      </w:r>
    </w:p>
    <w:p w14:paraId="0C5682F8" w14:textId="765D07A7" w:rsidR="00E96E46" w:rsidRDefault="00E96E46" w:rsidP="009A5F33"/>
    <w:p w14:paraId="49EC4776" w14:textId="748A9678" w:rsidR="00E96E46" w:rsidRDefault="00E96E46" w:rsidP="009A5F33"/>
    <w:p w14:paraId="06862B94" w14:textId="6EE92F21" w:rsidR="00E96E46" w:rsidRDefault="00E96E46" w:rsidP="009A5F33"/>
    <w:p w14:paraId="399DD21F" w14:textId="77777777" w:rsidR="00E96E46" w:rsidRDefault="00E96E46" w:rsidP="009A5F33"/>
    <w:p w14:paraId="741E7BBC" w14:textId="46ABAFB8" w:rsidR="00DC3589" w:rsidRDefault="00DC3589" w:rsidP="009A5F33">
      <w:r>
        <w:t>Kort beskrivelse af borgers generelle funktionsniveau – både fysisk, kognitivt, socialt og kommunikativ</w:t>
      </w:r>
    </w:p>
    <w:p w14:paraId="7E8C4E5C" w14:textId="4380F545" w:rsidR="00C632D3" w:rsidRDefault="00E96E46" w:rsidP="009A5F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375F739" wp14:editId="0A2B16DC">
                <wp:simplePos x="0" y="0"/>
                <wp:positionH relativeFrom="margin">
                  <wp:align>left</wp:align>
                </wp:positionH>
                <wp:positionV relativeFrom="paragraph">
                  <wp:posOffset>57867</wp:posOffset>
                </wp:positionV>
                <wp:extent cx="5939155" cy="1645920"/>
                <wp:effectExtent l="0" t="0" r="23495" b="11430"/>
                <wp:wrapSquare wrapText="bothSides"/>
                <wp:docPr id="209816493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641EE" w14:textId="1D16FAB6" w:rsidR="00C632D3" w:rsidRDefault="00C632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5F739" id="_x0000_s1031" type="#_x0000_t202" style="position:absolute;margin-left:0;margin-top:4.55pt;width:467.65pt;height:129.6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">
                <v:textbox>
                  <w:txbxContent>
                    <w:p w14:paraId="512641EE" w14:textId="1D16FAB6" w:rsidR="00C632D3" w:rsidRDefault="00C632D3"/>
                  </w:txbxContent>
                </v:textbox>
                <w10:wrap type="square" anchorx="margin"/>
              </v:shape>
            </w:pict>
          </mc:Fallback>
        </mc:AlternateContent>
      </w:r>
    </w:p>
    <w:p w14:paraId="7FF8DA04" w14:textId="77777777" w:rsidR="00E96E46" w:rsidRDefault="00E96E46" w:rsidP="009A5F33"/>
    <w:p w14:paraId="56E4E2D3" w14:textId="77777777" w:rsidR="00E96E46" w:rsidRDefault="00E96E46" w:rsidP="009A5F33"/>
    <w:p w14:paraId="0F0F0686" w14:textId="77777777" w:rsidR="00E96E46" w:rsidRDefault="00E96E46" w:rsidP="009A5F33"/>
    <w:p w14:paraId="42174F49" w14:textId="77777777" w:rsidR="00E96E46" w:rsidRDefault="00E96E46" w:rsidP="009A5F33"/>
    <w:p w14:paraId="460CA6B1" w14:textId="77777777" w:rsidR="00E96E46" w:rsidRDefault="00E96E46" w:rsidP="009A5F33"/>
    <w:p w14:paraId="62532EE0" w14:textId="77777777" w:rsidR="00E96E46" w:rsidRDefault="00E96E46" w:rsidP="009A5F33"/>
    <w:p w14:paraId="29851BB1" w14:textId="0CE73DFB" w:rsidR="00B80200" w:rsidRDefault="00B80200" w:rsidP="009A5F33">
      <w:r>
        <w:t>Beskrivelse af de synsmæssige udfordringer i dagligdagen</w:t>
      </w:r>
      <w:r w:rsidR="000F56B7">
        <w:t xml:space="preserve"> – gerne med </w:t>
      </w:r>
      <w:r w:rsidR="00966A85">
        <w:t>inspiration fra</w:t>
      </w:r>
      <w:r w:rsidR="000F56B7">
        <w:t xml:space="preserve"> opmærksomhedsfelter beskrevet på side </w:t>
      </w:r>
      <w:r w:rsidR="009A5092">
        <w:t>3</w:t>
      </w:r>
    </w:p>
    <w:p w14:paraId="634CA853" w14:textId="3750F774" w:rsidR="000A6EDC" w:rsidRDefault="00E96E46" w:rsidP="00DC358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11F820D" wp14:editId="3831E572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5939155" cy="2802255"/>
                <wp:effectExtent l="0" t="0" r="23495" b="17145"/>
                <wp:wrapSquare wrapText="bothSides"/>
                <wp:docPr id="67340270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280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C40C7" w14:textId="4042B045" w:rsidR="00853486" w:rsidRDefault="008534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F820D" id="_x0000_s1032" type="#_x0000_t202" style="position:absolute;margin-left:0;margin-top:6.15pt;width:467.65pt;height:220.6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">
                <v:textbox>
                  <w:txbxContent>
                    <w:p w14:paraId="19AC40C7" w14:textId="4042B045" w:rsidR="00853486" w:rsidRDefault="00853486"/>
                  </w:txbxContent>
                </v:textbox>
                <w10:wrap type="square" anchorx="margin"/>
              </v:shape>
            </w:pict>
          </mc:Fallback>
        </mc:AlternateContent>
      </w:r>
    </w:p>
    <w:p w14:paraId="173C96B8" w14:textId="77777777" w:rsidR="00C27142" w:rsidRDefault="00C27142" w:rsidP="009A5F33"/>
    <w:p w14:paraId="07051175" w14:textId="77777777" w:rsidR="00E96E46" w:rsidRDefault="00E96E46" w:rsidP="00171C92"/>
    <w:p w14:paraId="6723C500" w14:textId="77777777" w:rsidR="00E96E46" w:rsidRDefault="00E96E46" w:rsidP="00171C92"/>
    <w:p w14:paraId="78FAD527" w14:textId="77777777" w:rsidR="00E96E46" w:rsidRDefault="00E96E46" w:rsidP="00171C92"/>
    <w:p w14:paraId="462287A0" w14:textId="77777777" w:rsidR="00E96E46" w:rsidRDefault="00E96E46" w:rsidP="00171C92"/>
    <w:p w14:paraId="4F625359" w14:textId="77777777" w:rsidR="00E96E46" w:rsidRDefault="00E96E46" w:rsidP="00171C92"/>
    <w:p w14:paraId="2F78FD99" w14:textId="77777777" w:rsidR="00E96E46" w:rsidRDefault="00E96E46" w:rsidP="00171C92"/>
    <w:p w14:paraId="109819DC" w14:textId="77777777" w:rsidR="00E96E46" w:rsidRDefault="00E96E46" w:rsidP="00171C92"/>
    <w:p w14:paraId="2097A5A2" w14:textId="77777777" w:rsidR="002D720A" w:rsidRDefault="002D720A" w:rsidP="00171C92"/>
    <w:p w14:paraId="71737F0A" w14:textId="77777777" w:rsidR="002D720A" w:rsidRDefault="002D720A" w:rsidP="00171C92"/>
    <w:p w14:paraId="05528BF7" w14:textId="3156FEA3" w:rsidR="00171C92" w:rsidRDefault="00171C92" w:rsidP="00171C9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02CA765" wp14:editId="7BA3241C">
                <wp:simplePos x="0" y="0"/>
                <wp:positionH relativeFrom="column">
                  <wp:posOffset>-4445</wp:posOffset>
                </wp:positionH>
                <wp:positionV relativeFrom="paragraph">
                  <wp:posOffset>261620</wp:posOffset>
                </wp:positionV>
                <wp:extent cx="6002655" cy="1947545"/>
                <wp:effectExtent l="0" t="0" r="17145" b="14605"/>
                <wp:wrapSquare wrapText="bothSides"/>
                <wp:docPr id="65945625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2655" cy="194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7D0CF" w14:textId="697F96EC" w:rsidR="00171C92" w:rsidRDefault="00171C92" w:rsidP="00171C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CA765" id="_x0000_s1033" type="#_x0000_t202" style="position:absolute;margin-left:-.35pt;margin-top:20.6pt;width:472.65pt;height:153.3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">
                <v:textbox>
                  <w:txbxContent>
                    <w:p w14:paraId="7137D0CF" w14:textId="697F96EC" w:rsidR="00171C92" w:rsidRDefault="00171C92" w:rsidP="00171C92"/>
                  </w:txbxContent>
                </v:textbox>
                <w10:wrap type="square"/>
              </v:shape>
            </w:pict>
          </mc:Fallback>
        </mc:AlternateContent>
      </w:r>
      <w:r>
        <w:t>Har borger ændret adfærd i den seneste tid – hvis ja – beskriv kort</w:t>
      </w:r>
    </w:p>
    <w:p w14:paraId="2251C20F" w14:textId="4AD03276" w:rsidR="00C27142" w:rsidRDefault="00C27142" w:rsidP="009A5F33"/>
    <w:p w14:paraId="35DF2278" w14:textId="77777777" w:rsidR="00171C92" w:rsidRDefault="00171C92" w:rsidP="009A5F33"/>
    <w:p w14:paraId="459F9A70" w14:textId="77777777" w:rsidR="00171C92" w:rsidRDefault="00171C92" w:rsidP="00171C92"/>
    <w:p w14:paraId="4162C029" w14:textId="77777777" w:rsidR="00171C92" w:rsidRDefault="00171C92" w:rsidP="00171C92"/>
    <w:p w14:paraId="426AB431" w14:textId="77777777" w:rsidR="00171C92" w:rsidRDefault="00171C92" w:rsidP="00171C92"/>
    <w:p w14:paraId="28C00E03" w14:textId="77777777" w:rsidR="00171C92" w:rsidRDefault="00171C92" w:rsidP="00171C92"/>
    <w:p w14:paraId="202C7BA4" w14:textId="77777777" w:rsidR="00171C92" w:rsidRDefault="00171C92" w:rsidP="00171C92"/>
    <w:p w14:paraId="5FAE3F72" w14:textId="77777777" w:rsidR="00171C92" w:rsidRDefault="00171C92" w:rsidP="00171C92"/>
    <w:p w14:paraId="18F1136E" w14:textId="77777777" w:rsidR="00A4341E" w:rsidRDefault="00A4341E" w:rsidP="00171C92">
      <w:pPr>
        <w:sectPr w:rsidR="00A4341E" w:rsidSect="00A4341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47DF72C" w14:textId="77777777" w:rsidR="00052B92" w:rsidRDefault="00171C92" w:rsidP="009A5F33">
      <w:r>
        <w:t>Skemaet bedes sendt til:</w:t>
      </w:r>
    </w:p>
    <w:p w14:paraId="43237097" w14:textId="294E1B7F" w:rsidR="00052B92" w:rsidRDefault="00052B92" w:rsidP="009A5F33">
      <w:r w:rsidRPr="00052B92">
        <w:t>Email: csa@mso.aarhus.dk</w:t>
      </w:r>
    </w:p>
    <w:p w14:paraId="2350F82B" w14:textId="3CF5F777" w:rsidR="00171C92" w:rsidRDefault="005177B1" w:rsidP="009A5F33">
      <w:r>
        <w:t xml:space="preserve">Att: </w:t>
      </w:r>
      <w:r w:rsidR="00171C92">
        <w:t>Karin Gøbel Davies</w:t>
      </w:r>
      <w:r>
        <w:t>, synskonsulent</w:t>
      </w:r>
    </w:p>
    <w:p w14:paraId="45A9DBB8" w14:textId="77777777" w:rsidR="00C74B6D" w:rsidRDefault="00C74B6D" w:rsidP="009A5F33"/>
    <w:p w14:paraId="6F6E5FEB" w14:textId="77777777" w:rsidR="00E07ED8" w:rsidRDefault="00E07ED8" w:rsidP="009A5F33"/>
    <w:p w14:paraId="7FEA9B62" w14:textId="77777777" w:rsidR="00E07ED8" w:rsidRDefault="00E07ED8" w:rsidP="009A5F33"/>
    <w:p w14:paraId="3E1CA03D" w14:textId="21C1931A" w:rsidR="00B80200" w:rsidRDefault="00B80200" w:rsidP="00C638A1"/>
    <w:p w14:paraId="07DAB075" w14:textId="77777777" w:rsidR="00E07ED8" w:rsidRDefault="00E07ED8" w:rsidP="00C638A1"/>
    <w:p w14:paraId="28D2B7D1" w14:textId="77777777" w:rsidR="00E07ED8" w:rsidRDefault="00E07ED8" w:rsidP="00E07ED8">
      <w:r>
        <w:t xml:space="preserve">TEGN PÅ SYNSNEDSÆTTELSE </w:t>
      </w:r>
    </w:p>
    <w:p w14:paraId="36E28E30" w14:textId="77777777" w:rsidR="00E07ED8" w:rsidRDefault="00E07ED8" w:rsidP="00E07ED8"/>
    <w:p w14:paraId="2C75A94C" w14:textId="77777777" w:rsidR="00E07ED8" w:rsidRDefault="00E07ED8" w:rsidP="00E07ED8">
      <w:pPr>
        <w:pStyle w:val="Listeafsnit"/>
        <w:numPr>
          <w:ilvl w:val="0"/>
          <w:numId w:val="1"/>
        </w:numPr>
      </w:pPr>
      <w:r>
        <w:t xml:space="preserve">ØJNENES UDSEENDE </w:t>
      </w:r>
    </w:p>
    <w:p w14:paraId="38EC84A1" w14:textId="77777777" w:rsidR="00E07ED8" w:rsidRDefault="00E07ED8" w:rsidP="00E07ED8">
      <w:pPr>
        <w:pStyle w:val="Listeafsnit"/>
        <w:numPr>
          <w:ilvl w:val="1"/>
          <w:numId w:val="1"/>
        </w:numPr>
      </w:pPr>
      <w:r>
        <w:t>Ingen eller ganske små øjne</w:t>
      </w:r>
    </w:p>
    <w:p w14:paraId="64A8DAEB" w14:textId="77777777" w:rsidR="00E07ED8" w:rsidRDefault="00E07ED8" w:rsidP="00E07ED8">
      <w:pPr>
        <w:pStyle w:val="Listeafsnit"/>
        <w:numPr>
          <w:ilvl w:val="1"/>
          <w:numId w:val="1"/>
        </w:numPr>
      </w:pPr>
      <w:r>
        <w:t xml:space="preserve">Vandrende øjenbevægelser </w:t>
      </w:r>
    </w:p>
    <w:p w14:paraId="3CE35FAF" w14:textId="77777777" w:rsidR="00E07ED8" w:rsidRDefault="00E07ED8" w:rsidP="00E07ED8">
      <w:pPr>
        <w:pStyle w:val="Listeafsnit"/>
        <w:numPr>
          <w:ilvl w:val="1"/>
          <w:numId w:val="1"/>
        </w:numPr>
      </w:pPr>
      <w:r>
        <w:t xml:space="preserve">Øjenuro (nystagmus) </w:t>
      </w:r>
    </w:p>
    <w:p w14:paraId="50B25EB9" w14:textId="4C87F807" w:rsidR="00E07ED8" w:rsidRDefault="00E07ED8" w:rsidP="001D4DBC">
      <w:pPr>
        <w:pStyle w:val="Listeafsnit"/>
        <w:numPr>
          <w:ilvl w:val="1"/>
          <w:numId w:val="1"/>
        </w:numPr>
      </w:pPr>
      <w:r>
        <w:t>Øjnene knibes sammen</w:t>
      </w:r>
    </w:p>
    <w:p w14:paraId="65E8C8C7" w14:textId="77777777" w:rsidR="00E07ED8" w:rsidRDefault="00E07ED8" w:rsidP="00E07ED8">
      <w:pPr>
        <w:pStyle w:val="Listeafsnit"/>
        <w:numPr>
          <w:ilvl w:val="1"/>
          <w:numId w:val="1"/>
        </w:numPr>
      </w:pPr>
      <w:r>
        <w:t xml:space="preserve">Skelen </w:t>
      </w:r>
    </w:p>
    <w:p w14:paraId="2E6B77E0" w14:textId="77777777" w:rsidR="00E07ED8" w:rsidRDefault="00E07ED8" w:rsidP="00E07ED8">
      <w:pPr>
        <w:pStyle w:val="Listeafsnit"/>
        <w:numPr>
          <w:ilvl w:val="1"/>
          <w:numId w:val="1"/>
        </w:numPr>
      </w:pPr>
      <w:r>
        <w:t>Uklare hornhinder</w:t>
      </w:r>
    </w:p>
    <w:p w14:paraId="6BE29055" w14:textId="77777777" w:rsidR="00E07ED8" w:rsidRDefault="00E07ED8" w:rsidP="00E07ED8">
      <w:pPr>
        <w:pStyle w:val="Listeafsnit"/>
        <w:numPr>
          <w:ilvl w:val="1"/>
          <w:numId w:val="1"/>
        </w:numPr>
      </w:pPr>
      <w:r>
        <w:t>Øjne uden pupiller</w:t>
      </w:r>
    </w:p>
    <w:p w14:paraId="6DC8036A" w14:textId="77777777" w:rsidR="00E07ED8" w:rsidRDefault="00E07ED8" w:rsidP="00E07ED8">
      <w:pPr>
        <w:pStyle w:val="Listeafsnit"/>
        <w:numPr>
          <w:ilvl w:val="1"/>
          <w:numId w:val="1"/>
        </w:numPr>
      </w:pPr>
      <w:r>
        <w:t>Lodrette pupiller</w:t>
      </w:r>
    </w:p>
    <w:p w14:paraId="2D37E123" w14:textId="77777777" w:rsidR="00E07ED8" w:rsidRDefault="00E07ED8" w:rsidP="00E07ED8">
      <w:pPr>
        <w:pStyle w:val="Listeafsnit"/>
        <w:numPr>
          <w:ilvl w:val="1"/>
          <w:numId w:val="1"/>
        </w:numPr>
      </w:pPr>
      <w:r>
        <w:t>Grå eller hvide pupiller</w:t>
      </w:r>
    </w:p>
    <w:p w14:paraId="53C4B748" w14:textId="77777777" w:rsidR="00E07ED8" w:rsidRDefault="00E07ED8" w:rsidP="00E07ED8">
      <w:r>
        <w:t xml:space="preserve"> </w:t>
      </w:r>
    </w:p>
    <w:p w14:paraId="3CB82E82" w14:textId="77777777" w:rsidR="00E07ED8" w:rsidRDefault="00E07ED8" w:rsidP="00E07ED8"/>
    <w:p w14:paraId="00DCF38B" w14:textId="77777777" w:rsidR="00E07ED8" w:rsidRDefault="00E07ED8" w:rsidP="00E07ED8"/>
    <w:p w14:paraId="3777C575" w14:textId="77777777" w:rsidR="00E07ED8" w:rsidRDefault="00E07ED8" w:rsidP="00E07ED8">
      <w:pPr>
        <w:pStyle w:val="Listeafsnit"/>
        <w:numPr>
          <w:ilvl w:val="0"/>
          <w:numId w:val="4"/>
        </w:numPr>
      </w:pPr>
      <w:r>
        <w:t xml:space="preserve">ADFÆRD HOS PERSONER MED NEDSAT SYN </w:t>
      </w:r>
    </w:p>
    <w:p w14:paraId="08DEE88F" w14:textId="77777777" w:rsidR="00E07ED8" w:rsidRDefault="00E07ED8" w:rsidP="00E07ED8">
      <w:pPr>
        <w:pStyle w:val="Listeafsnit"/>
      </w:pPr>
      <w:r>
        <w:t xml:space="preserve">Personen... </w:t>
      </w:r>
    </w:p>
    <w:p w14:paraId="6A8C66BA" w14:textId="77777777" w:rsidR="00E07ED8" w:rsidRDefault="00E07ED8" w:rsidP="00E07ED8">
      <w:pPr>
        <w:pStyle w:val="Listeafsnit"/>
        <w:numPr>
          <w:ilvl w:val="1"/>
          <w:numId w:val="3"/>
        </w:numPr>
      </w:pPr>
      <w:r>
        <w:t>gnider sig ofte i øjet</w:t>
      </w:r>
    </w:p>
    <w:p w14:paraId="274DD0ED" w14:textId="77777777" w:rsidR="00E07ED8" w:rsidRDefault="00E07ED8" w:rsidP="00E07ED8">
      <w:pPr>
        <w:pStyle w:val="Listeafsnit"/>
        <w:numPr>
          <w:ilvl w:val="1"/>
          <w:numId w:val="3"/>
        </w:numPr>
      </w:pPr>
      <w:r>
        <w:t>sidder og kikker på lys eller kikker op i solen</w:t>
      </w:r>
    </w:p>
    <w:p w14:paraId="6F54E864" w14:textId="77777777" w:rsidR="00E07ED8" w:rsidRDefault="00E07ED8" w:rsidP="00E07ED8">
      <w:pPr>
        <w:pStyle w:val="Listeafsnit"/>
        <w:numPr>
          <w:ilvl w:val="1"/>
          <w:numId w:val="3"/>
        </w:numPr>
      </w:pPr>
      <w:r>
        <w:t>vipper med fingrene foran øjet</w:t>
      </w:r>
    </w:p>
    <w:p w14:paraId="27642B6E" w14:textId="77777777" w:rsidR="00E07ED8" w:rsidRDefault="00E07ED8" w:rsidP="00E07ED8">
      <w:pPr>
        <w:pStyle w:val="Listeafsnit"/>
        <w:numPr>
          <w:ilvl w:val="1"/>
          <w:numId w:val="3"/>
        </w:numPr>
      </w:pPr>
      <w:r>
        <w:t>rokker med hovedet – især personer med øjensitren (nystagmus)</w:t>
      </w:r>
    </w:p>
    <w:p w14:paraId="48E2F267" w14:textId="77777777" w:rsidR="00E07ED8" w:rsidRDefault="00E07ED8" w:rsidP="00E07ED8">
      <w:pPr>
        <w:pStyle w:val="Listeafsnit"/>
        <w:numPr>
          <w:ilvl w:val="1"/>
          <w:numId w:val="3"/>
        </w:numPr>
      </w:pPr>
      <w:r>
        <w:t>rokker med hele kroppen – især personer med meget dårligt syn</w:t>
      </w:r>
    </w:p>
    <w:p w14:paraId="457A3248" w14:textId="77777777" w:rsidR="00E07ED8" w:rsidRDefault="00E07ED8" w:rsidP="00E07ED8">
      <w:pPr>
        <w:pStyle w:val="Listeafsnit"/>
        <w:numPr>
          <w:ilvl w:val="1"/>
          <w:numId w:val="3"/>
        </w:numPr>
      </w:pPr>
      <w:r>
        <w:t>misser mod lyset eller skygger for øjnene med hånden</w:t>
      </w:r>
    </w:p>
    <w:p w14:paraId="7BE7DE54" w14:textId="77777777" w:rsidR="00E07ED8" w:rsidRDefault="00E07ED8" w:rsidP="00E07ED8">
      <w:pPr>
        <w:pStyle w:val="Listeafsnit"/>
        <w:numPr>
          <w:ilvl w:val="1"/>
          <w:numId w:val="3"/>
        </w:numPr>
      </w:pPr>
      <w:r>
        <w:t>foretrækker dunkle steder</w:t>
      </w:r>
    </w:p>
    <w:p w14:paraId="0949251F" w14:textId="77777777" w:rsidR="00E07ED8" w:rsidRDefault="00E07ED8" w:rsidP="00E07ED8">
      <w:pPr>
        <w:pStyle w:val="Listeafsnit"/>
        <w:numPr>
          <w:ilvl w:val="1"/>
          <w:numId w:val="3"/>
        </w:numPr>
      </w:pPr>
      <w:r>
        <w:t>foretrækker meget lyse steder</w:t>
      </w:r>
    </w:p>
    <w:p w14:paraId="5621B941" w14:textId="77777777" w:rsidR="00E07ED8" w:rsidRDefault="00E07ED8" w:rsidP="00E07ED8">
      <w:pPr>
        <w:pStyle w:val="Listeafsnit"/>
        <w:numPr>
          <w:ilvl w:val="1"/>
          <w:numId w:val="3"/>
        </w:numPr>
      </w:pPr>
      <w:r>
        <w:t>undgår nærarbejde</w:t>
      </w:r>
    </w:p>
    <w:p w14:paraId="66CCC5C8" w14:textId="77777777" w:rsidR="00E07ED8" w:rsidRDefault="00E07ED8" w:rsidP="00E07ED8">
      <w:pPr>
        <w:pStyle w:val="Listeafsnit"/>
        <w:numPr>
          <w:ilvl w:val="1"/>
          <w:numId w:val="3"/>
        </w:numPr>
      </w:pPr>
      <w:r>
        <w:t>foretrækker klare farver frem for pastelfarver</w:t>
      </w:r>
    </w:p>
    <w:p w14:paraId="58CC7B52" w14:textId="77777777" w:rsidR="00E07ED8" w:rsidRDefault="00E07ED8" w:rsidP="00E07ED8">
      <w:pPr>
        <w:pStyle w:val="Listeafsnit"/>
        <w:numPr>
          <w:ilvl w:val="1"/>
          <w:numId w:val="3"/>
        </w:numPr>
      </w:pPr>
      <w:r>
        <w:t>sidder med hovedet på skrå</w:t>
      </w:r>
    </w:p>
    <w:p w14:paraId="37A3E7AF" w14:textId="77777777" w:rsidR="00E07ED8" w:rsidRDefault="00E07ED8" w:rsidP="00E07ED8">
      <w:pPr>
        <w:pStyle w:val="Listeafsnit"/>
        <w:numPr>
          <w:ilvl w:val="1"/>
          <w:numId w:val="3"/>
        </w:numPr>
      </w:pPr>
      <w:r>
        <w:t xml:space="preserve">farer sammen – bliver bange – ved pludselig lyd eller pludselig berøring </w:t>
      </w:r>
    </w:p>
    <w:p w14:paraId="25FBF7D2" w14:textId="77777777" w:rsidR="00E07ED8" w:rsidRDefault="00E07ED8" w:rsidP="00E07ED8">
      <w:pPr>
        <w:pStyle w:val="Listeafsnit"/>
        <w:numPr>
          <w:ilvl w:val="1"/>
          <w:numId w:val="3"/>
        </w:numPr>
      </w:pPr>
      <w:r>
        <w:t>holder kroppen helt stiv</w:t>
      </w:r>
    </w:p>
    <w:p w14:paraId="4E5F058F" w14:textId="77777777" w:rsidR="00E07ED8" w:rsidRDefault="00E07ED8" w:rsidP="00E07ED8">
      <w:pPr>
        <w:pStyle w:val="Listeafsnit"/>
        <w:numPr>
          <w:ilvl w:val="1"/>
          <w:numId w:val="3"/>
        </w:numPr>
      </w:pPr>
      <w:r>
        <w:t xml:space="preserve">ophører med tegn til tale eller kan ikke lære det. </w:t>
      </w:r>
    </w:p>
    <w:p w14:paraId="2E6529B9" w14:textId="77777777" w:rsidR="00E07ED8" w:rsidRDefault="00E07ED8" w:rsidP="00E07ED8"/>
    <w:p w14:paraId="79FE71D3" w14:textId="77777777" w:rsidR="00E07ED8" w:rsidRDefault="00E07ED8" w:rsidP="00E07ED8"/>
    <w:p w14:paraId="3161A0C4" w14:textId="77777777" w:rsidR="00E07ED8" w:rsidRDefault="00E07ED8" w:rsidP="00E07ED8"/>
    <w:p w14:paraId="09615573" w14:textId="77777777" w:rsidR="00E07ED8" w:rsidRDefault="00E07ED8" w:rsidP="00E07ED8"/>
    <w:p w14:paraId="7617D2DF" w14:textId="77777777" w:rsidR="00E07ED8" w:rsidRDefault="00E07ED8" w:rsidP="00E07ED8"/>
    <w:p w14:paraId="0B01BAC3" w14:textId="77777777" w:rsidR="00E07ED8" w:rsidRDefault="00E07ED8" w:rsidP="00E07ED8"/>
    <w:p w14:paraId="5C668728" w14:textId="77777777" w:rsidR="00E07ED8" w:rsidRDefault="00E07ED8" w:rsidP="00E07ED8"/>
    <w:p w14:paraId="645BEBD6" w14:textId="77777777" w:rsidR="00E07ED8" w:rsidRDefault="00E07ED8" w:rsidP="00E07ED8">
      <w:pPr>
        <w:pStyle w:val="Listeafsnit"/>
        <w:ind w:left="360"/>
      </w:pPr>
    </w:p>
    <w:p w14:paraId="35735692" w14:textId="77777777" w:rsidR="00E07ED8" w:rsidRDefault="00E07ED8" w:rsidP="00E07ED8"/>
    <w:p w14:paraId="24CCF31C" w14:textId="77777777" w:rsidR="00E07ED8" w:rsidRDefault="00E07ED8" w:rsidP="00E07ED8">
      <w:pPr>
        <w:pStyle w:val="Listeafsnit"/>
        <w:numPr>
          <w:ilvl w:val="1"/>
          <w:numId w:val="6"/>
        </w:numPr>
      </w:pPr>
      <w:r>
        <w:t xml:space="preserve">ADFÆRD UNDER GANG </w:t>
      </w:r>
    </w:p>
    <w:p w14:paraId="65974B5E" w14:textId="77777777" w:rsidR="00E07ED8" w:rsidRDefault="00E07ED8" w:rsidP="00E07ED8">
      <w:r>
        <w:t xml:space="preserve">        Personen... </w:t>
      </w:r>
    </w:p>
    <w:p w14:paraId="783338F3" w14:textId="77777777" w:rsidR="00E07ED8" w:rsidRDefault="00E07ED8" w:rsidP="00E07ED8">
      <w:pPr>
        <w:pStyle w:val="Listeafsnit"/>
        <w:numPr>
          <w:ilvl w:val="1"/>
          <w:numId w:val="8"/>
        </w:numPr>
      </w:pPr>
      <w:r>
        <w:t>braser ind i møbler, legetøj på gulvet, døre og lignende</w:t>
      </w:r>
    </w:p>
    <w:p w14:paraId="601CC061" w14:textId="77777777" w:rsidR="00E07ED8" w:rsidRDefault="00E07ED8" w:rsidP="00E07ED8">
      <w:pPr>
        <w:pStyle w:val="Listeafsnit"/>
        <w:numPr>
          <w:ilvl w:val="1"/>
          <w:numId w:val="8"/>
        </w:numPr>
      </w:pPr>
      <w:r>
        <w:t>er bange for at gå alene eller vil holde i hånden</w:t>
      </w:r>
    </w:p>
    <w:p w14:paraId="4A0D3E0D" w14:textId="77777777" w:rsidR="00E07ED8" w:rsidRDefault="00E07ED8" w:rsidP="00E07ED8">
      <w:pPr>
        <w:pStyle w:val="Listeafsnit"/>
        <w:numPr>
          <w:ilvl w:val="1"/>
          <w:numId w:val="8"/>
        </w:numPr>
      </w:pPr>
      <w:r>
        <w:t>har svært ved at vurdere afstand</w:t>
      </w:r>
    </w:p>
    <w:p w14:paraId="79125961" w14:textId="77777777" w:rsidR="00E07ED8" w:rsidRDefault="00E07ED8" w:rsidP="00E07ED8">
      <w:pPr>
        <w:pStyle w:val="Listeafsnit"/>
        <w:numPr>
          <w:ilvl w:val="1"/>
          <w:numId w:val="8"/>
        </w:numPr>
      </w:pPr>
      <w:r>
        <w:t>virker klodset</w:t>
      </w:r>
    </w:p>
    <w:p w14:paraId="4FFBC437" w14:textId="77777777" w:rsidR="00E07ED8" w:rsidRDefault="00E07ED8" w:rsidP="00E07ED8">
      <w:pPr>
        <w:pStyle w:val="Listeafsnit"/>
        <w:numPr>
          <w:ilvl w:val="1"/>
          <w:numId w:val="8"/>
        </w:numPr>
      </w:pPr>
      <w:r>
        <w:t>har svært ved at skifte fra lyse til dunkle steder</w:t>
      </w:r>
    </w:p>
    <w:p w14:paraId="08A35411" w14:textId="77777777" w:rsidR="00E07ED8" w:rsidRDefault="00E07ED8" w:rsidP="00E07ED8">
      <w:pPr>
        <w:pStyle w:val="Listeafsnit"/>
        <w:numPr>
          <w:ilvl w:val="1"/>
          <w:numId w:val="8"/>
        </w:numPr>
      </w:pPr>
      <w:r>
        <w:t>har svært ved at se trin, kantstene og genstande på gulvet</w:t>
      </w:r>
    </w:p>
    <w:p w14:paraId="7CDCBABB" w14:textId="77777777" w:rsidR="00E07ED8" w:rsidRDefault="00E07ED8" w:rsidP="00E07ED8">
      <w:pPr>
        <w:pStyle w:val="Listeafsnit"/>
        <w:numPr>
          <w:ilvl w:val="1"/>
          <w:numId w:val="8"/>
        </w:numPr>
      </w:pPr>
      <w:r>
        <w:t>føler sig frem med fødderne, når han går på trapper</w:t>
      </w:r>
    </w:p>
    <w:p w14:paraId="3AF49EBB" w14:textId="77777777" w:rsidR="00E07ED8" w:rsidRDefault="00E07ED8" w:rsidP="00E07ED8">
      <w:pPr>
        <w:pStyle w:val="Listeafsnit"/>
        <w:numPr>
          <w:ilvl w:val="1"/>
          <w:numId w:val="8"/>
        </w:numPr>
      </w:pPr>
      <w:r>
        <w:t xml:space="preserve">bliver let væk og kan ikke finde tilbage. </w:t>
      </w:r>
    </w:p>
    <w:p w14:paraId="557A3D14" w14:textId="77777777" w:rsidR="00E07ED8" w:rsidRDefault="00E07ED8" w:rsidP="00E07ED8"/>
    <w:p w14:paraId="4D861D9A" w14:textId="77777777" w:rsidR="00E07ED8" w:rsidRDefault="00E07ED8" w:rsidP="00E07ED8"/>
    <w:p w14:paraId="2D2A8805" w14:textId="77777777" w:rsidR="00E07ED8" w:rsidRDefault="00E07ED8" w:rsidP="00E07ED8">
      <w:pPr>
        <w:pStyle w:val="Listeafsnit"/>
        <w:numPr>
          <w:ilvl w:val="0"/>
          <w:numId w:val="9"/>
        </w:numPr>
      </w:pPr>
      <w:r>
        <w:t xml:space="preserve">ADFÆRD OVER FOR ANDRE </w:t>
      </w:r>
    </w:p>
    <w:p w14:paraId="53B0F0F2" w14:textId="77777777" w:rsidR="00E07ED8" w:rsidRDefault="00E07ED8" w:rsidP="00E07ED8">
      <w:r>
        <w:t xml:space="preserve">               Personen... </w:t>
      </w:r>
    </w:p>
    <w:p w14:paraId="4618588B" w14:textId="77777777" w:rsidR="00E07ED8" w:rsidRDefault="00E07ED8" w:rsidP="00E07ED8">
      <w:pPr>
        <w:pStyle w:val="Listeafsnit"/>
        <w:numPr>
          <w:ilvl w:val="0"/>
          <w:numId w:val="10"/>
        </w:numPr>
      </w:pPr>
      <w:r>
        <w:t>genkender først andre, når de taler, eller når de går rundt</w:t>
      </w:r>
    </w:p>
    <w:p w14:paraId="2F09A42A" w14:textId="77777777" w:rsidR="00E07ED8" w:rsidRDefault="00E07ED8" w:rsidP="00E07ED8">
      <w:pPr>
        <w:pStyle w:val="Listeafsnit"/>
        <w:numPr>
          <w:ilvl w:val="0"/>
          <w:numId w:val="10"/>
        </w:numPr>
      </w:pPr>
      <w:r>
        <w:t>har ingen øjenkontakt</w:t>
      </w:r>
    </w:p>
    <w:p w14:paraId="1FEBA6AB" w14:textId="77777777" w:rsidR="00E07ED8" w:rsidRDefault="00E07ED8" w:rsidP="00E07ED8">
      <w:pPr>
        <w:pStyle w:val="Listeafsnit"/>
        <w:numPr>
          <w:ilvl w:val="0"/>
          <w:numId w:val="10"/>
        </w:numPr>
      </w:pPr>
      <w:r>
        <w:t>støder ind i andre, især personer med mørkt tøj</w:t>
      </w:r>
    </w:p>
    <w:p w14:paraId="2E65A592" w14:textId="77777777" w:rsidR="00E07ED8" w:rsidRDefault="00E07ED8" w:rsidP="00E07ED8">
      <w:pPr>
        <w:pStyle w:val="Listeafsnit"/>
        <w:numPr>
          <w:ilvl w:val="0"/>
          <w:numId w:val="10"/>
        </w:numPr>
      </w:pPr>
      <w:r>
        <w:t>kan ikke fortælle om omgivelserne.</w:t>
      </w:r>
    </w:p>
    <w:p w14:paraId="0C8D9567" w14:textId="77777777" w:rsidR="00E07ED8" w:rsidRDefault="00E07ED8" w:rsidP="00E07ED8"/>
    <w:p w14:paraId="2EA94F36" w14:textId="77777777" w:rsidR="00E07ED8" w:rsidRDefault="00E07ED8" w:rsidP="00E07ED8">
      <w:pPr>
        <w:pStyle w:val="Listeafsnit"/>
        <w:numPr>
          <w:ilvl w:val="0"/>
          <w:numId w:val="11"/>
        </w:numPr>
      </w:pPr>
      <w:r>
        <w:t xml:space="preserve">ADFÆRD OVER FOR TING </w:t>
      </w:r>
    </w:p>
    <w:p w14:paraId="30508656" w14:textId="77777777" w:rsidR="00E07ED8" w:rsidRDefault="00E07ED8" w:rsidP="00E07ED8">
      <w:r>
        <w:t xml:space="preserve">              Personen... </w:t>
      </w:r>
    </w:p>
    <w:p w14:paraId="1C3E622B" w14:textId="77777777" w:rsidR="00E07ED8" w:rsidRDefault="00E07ED8" w:rsidP="00E07ED8">
      <w:pPr>
        <w:pStyle w:val="Listeafsnit"/>
        <w:numPr>
          <w:ilvl w:val="0"/>
          <w:numId w:val="12"/>
        </w:numPr>
      </w:pPr>
      <w:r>
        <w:t>tager alting tæt op til øjet</w:t>
      </w:r>
    </w:p>
    <w:p w14:paraId="2048C5B1" w14:textId="77777777" w:rsidR="00E07ED8" w:rsidRDefault="00E07ED8" w:rsidP="00E07ED8">
      <w:pPr>
        <w:pStyle w:val="Listeafsnit"/>
        <w:numPr>
          <w:ilvl w:val="0"/>
          <w:numId w:val="12"/>
        </w:numPr>
      </w:pPr>
      <w:r>
        <w:t>kikker skråt eller skæver mod genstande (skæv fiksation)</w:t>
      </w:r>
    </w:p>
    <w:p w14:paraId="22D4E860" w14:textId="77777777" w:rsidR="00E07ED8" w:rsidRDefault="00E07ED8" w:rsidP="00E07ED8">
      <w:pPr>
        <w:pStyle w:val="Listeafsnit"/>
        <w:numPr>
          <w:ilvl w:val="0"/>
          <w:numId w:val="12"/>
        </w:numPr>
      </w:pPr>
      <w:r>
        <w:t xml:space="preserve">foretrækker god kontrast </w:t>
      </w:r>
    </w:p>
    <w:p w14:paraId="5CE372E1" w14:textId="77777777" w:rsidR="00E07ED8" w:rsidRDefault="00E07ED8" w:rsidP="00E07ED8">
      <w:pPr>
        <w:pStyle w:val="Listeafsnit"/>
        <w:numPr>
          <w:ilvl w:val="0"/>
          <w:numId w:val="12"/>
        </w:numPr>
      </w:pPr>
      <w:r>
        <w:t>opdager ting i bevægelse bedre end ting i ro – eller opdager tværtimod bedre genstande i ro end i bevægelse.</w:t>
      </w:r>
    </w:p>
    <w:p w14:paraId="7896D083" w14:textId="77777777" w:rsidR="00E07ED8" w:rsidRDefault="00E07ED8" w:rsidP="00C638A1"/>
    <w:sectPr w:rsidR="00E07ED8" w:rsidSect="00A4341E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72FD"/>
    <w:multiLevelType w:val="hybridMultilevel"/>
    <w:tmpl w:val="5C7C5AC8"/>
    <w:lvl w:ilvl="0" w:tplc="040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" w15:restartNumberingAfterBreak="0">
    <w:nsid w:val="1EE55F89"/>
    <w:multiLevelType w:val="hybridMultilevel"/>
    <w:tmpl w:val="8EAE427A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F7321"/>
    <w:multiLevelType w:val="hybridMultilevel"/>
    <w:tmpl w:val="5F0A902E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61382"/>
    <w:multiLevelType w:val="hybridMultilevel"/>
    <w:tmpl w:val="CBFAE6B0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6000F">
      <w:start w:val="1"/>
      <w:numFmt w:val="decimal"/>
      <w:lvlText w:val="%2."/>
      <w:lvlJc w:val="left"/>
      <w:pPr>
        <w:ind w:left="1069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3115E"/>
    <w:multiLevelType w:val="hybridMultilevel"/>
    <w:tmpl w:val="023AC306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4575C"/>
    <w:multiLevelType w:val="hybridMultilevel"/>
    <w:tmpl w:val="21F64964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C6B6E"/>
    <w:multiLevelType w:val="hybridMultilevel"/>
    <w:tmpl w:val="4C1E93B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E4180"/>
    <w:multiLevelType w:val="hybridMultilevel"/>
    <w:tmpl w:val="0186A8FC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775200E4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3B2AC5"/>
    <w:multiLevelType w:val="hybridMultilevel"/>
    <w:tmpl w:val="275EA3F8"/>
    <w:lvl w:ilvl="0" w:tplc="040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" w15:restartNumberingAfterBreak="0">
    <w:nsid w:val="5A996737"/>
    <w:multiLevelType w:val="hybridMultilevel"/>
    <w:tmpl w:val="9BD482CA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6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27767"/>
    <w:multiLevelType w:val="hybridMultilevel"/>
    <w:tmpl w:val="EF44CA98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313299"/>
    <w:multiLevelType w:val="hybridMultilevel"/>
    <w:tmpl w:val="87C04654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557534">
    <w:abstractNumId w:val="7"/>
  </w:num>
  <w:num w:numId="2" w16cid:durableId="406458600">
    <w:abstractNumId w:val="4"/>
  </w:num>
  <w:num w:numId="3" w16cid:durableId="1880123733">
    <w:abstractNumId w:val="9"/>
  </w:num>
  <w:num w:numId="4" w16cid:durableId="1675455947">
    <w:abstractNumId w:val="10"/>
  </w:num>
  <w:num w:numId="5" w16cid:durableId="640577659">
    <w:abstractNumId w:val="3"/>
  </w:num>
  <w:num w:numId="6" w16cid:durableId="925261023">
    <w:abstractNumId w:val="5"/>
  </w:num>
  <w:num w:numId="7" w16cid:durableId="509031712">
    <w:abstractNumId w:val="6"/>
  </w:num>
  <w:num w:numId="8" w16cid:durableId="364840797">
    <w:abstractNumId w:val="2"/>
  </w:num>
  <w:num w:numId="9" w16cid:durableId="2018799516">
    <w:abstractNumId w:val="11"/>
  </w:num>
  <w:num w:numId="10" w16cid:durableId="114565951">
    <w:abstractNumId w:val="8"/>
  </w:num>
  <w:num w:numId="11" w16cid:durableId="993487662">
    <w:abstractNumId w:val="1"/>
  </w:num>
  <w:num w:numId="12" w16cid:durableId="939262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F33"/>
    <w:rsid w:val="00006D31"/>
    <w:rsid w:val="00051331"/>
    <w:rsid w:val="00052B92"/>
    <w:rsid w:val="0007024A"/>
    <w:rsid w:val="000A115E"/>
    <w:rsid w:val="000A138E"/>
    <w:rsid w:val="000A6EDC"/>
    <w:rsid w:val="000F56B7"/>
    <w:rsid w:val="001041E6"/>
    <w:rsid w:val="00171C92"/>
    <w:rsid w:val="0019052B"/>
    <w:rsid w:val="00193A1D"/>
    <w:rsid w:val="001D4DBC"/>
    <w:rsid w:val="00263ADB"/>
    <w:rsid w:val="002C3BF6"/>
    <w:rsid w:val="002D720A"/>
    <w:rsid w:val="002E5A81"/>
    <w:rsid w:val="003040C8"/>
    <w:rsid w:val="003607AD"/>
    <w:rsid w:val="004C4090"/>
    <w:rsid w:val="005177B1"/>
    <w:rsid w:val="005722C7"/>
    <w:rsid w:val="00575EAC"/>
    <w:rsid w:val="00585701"/>
    <w:rsid w:val="0058617D"/>
    <w:rsid w:val="0059207E"/>
    <w:rsid w:val="005970D9"/>
    <w:rsid w:val="005B2B3A"/>
    <w:rsid w:val="005D263D"/>
    <w:rsid w:val="005F3CC7"/>
    <w:rsid w:val="00685FD6"/>
    <w:rsid w:val="00686622"/>
    <w:rsid w:val="00776008"/>
    <w:rsid w:val="007E0893"/>
    <w:rsid w:val="00833BAC"/>
    <w:rsid w:val="00853486"/>
    <w:rsid w:val="00966A85"/>
    <w:rsid w:val="009A5092"/>
    <w:rsid w:val="009A5F33"/>
    <w:rsid w:val="009E59B2"/>
    <w:rsid w:val="009F74B8"/>
    <w:rsid w:val="009F76A9"/>
    <w:rsid w:val="00A249ED"/>
    <w:rsid w:val="00A4341E"/>
    <w:rsid w:val="00A47B07"/>
    <w:rsid w:val="00A95629"/>
    <w:rsid w:val="00B00B6F"/>
    <w:rsid w:val="00B30ACB"/>
    <w:rsid w:val="00B80200"/>
    <w:rsid w:val="00BD1605"/>
    <w:rsid w:val="00BD4BD3"/>
    <w:rsid w:val="00C22A3E"/>
    <w:rsid w:val="00C27142"/>
    <w:rsid w:val="00C632D3"/>
    <w:rsid w:val="00C638A1"/>
    <w:rsid w:val="00C74B6D"/>
    <w:rsid w:val="00CC48BF"/>
    <w:rsid w:val="00CE59CD"/>
    <w:rsid w:val="00D2520B"/>
    <w:rsid w:val="00D45E34"/>
    <w:rsid w:val="00D81221"/>
    <w:rsid w:val="00DC3589"/>
    <w:rsid w:val="00DE72B6"/>
    <w:rsid w:val="00E07ED8"/>
    <w:rsid w:val="00E41B84"/>
    <w:rsid w:val="00E92B24"/>
    <w:rsid w:val="00E96E46"/>
    <w:rsid w:val="00FA168F"/>
    <w:rsid w:val="00FB016F"/>
    <w:rsid w:val="00FE51C3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25C54"/>
  <w15:chartTrackingRefBased/>
  <w15:docId w15:val="{3BE65465-B547-4EFF-BE55-E7C4A2DE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A5F33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B00B6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B00B6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B00B6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00B6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00B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5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2f16e8-565f-4617-9738-a832f18150dc">
      <UserInfo>
        <DisplayName/>
        <AccountId xsi:nil="true"/>
        <AccountType/>
      </UserInfo>
    </SharedWithUsers>
    <lcf76f155ced4ddcb4097134ff3c332f xmlns="467eaf99-71e5-4236-936b-5e385c4b13aa">
      <Terms xmlns="http://schemas.microsoft.com/office/infopath/2007/PartnerControls"/>
    </lcf76f155ced4ddcb4097134ff3c332f>
    <eDoc xmlns="467eaf99-71e5-4236-936b-5e385c4b13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39B3FC3F6FDF48B290849B44634643" ma:contentTypeVersion="18" ma:contentTypeDescription="Opret et nyt dokument." ma:contentTypeScope="" ma:versionID="abcb99fbfc72746bd689b51d87d8eb53">
  <xsd:schema xmlns:xsd="http://www.w3.org/2001/XMLSchema" xmlns:xs="http://www.w3.org/2001/XMLSchema" xmlns:p="http://schemas.microsoft.com/office/2006/metadata/properties" xmlns:ns2="467eaf99-71e5-4236-936b-5e385c4b13aa" xmlns:ns3="7e2f16e8-565f-4617-9738-a832f18150dc" targetNamespace="http://schemas.microsoft.com/office/2006/metadata/properties" ma:root="true" ma:fieldsID="546e95eabddd96a233e16677ed1d6a9d" ns2:_="" ns3:_="">
    <xsd:import namespace="467eaf99-71e5-4236-936b-5e385c4b13aa"/>
    <xsd:import namespace="7e2f16e8-565f-4617-9738-a832f18150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eDoc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eaf99-71e5-4236-936b-5e385c4b1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3" nillable="true" ma:displayName="eDoc" ma:internalName="eDoc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f16e8-565f-4617-9738-a832f18150d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1C264A-27A9-4959-9B54-CDB301AFC2FD}">
  <ds:schemaRefs>
    <ds:schemaRef ds:uri="http://schemas.microsoft.com/office/2006/metadata/properties"/>
    <ds:schemaRef ds:uri="http://schemas.microsoft.com/office/infopath/2007/PartnerControls"/>
    <ds:schemaRef ds:uri="ce7eb70e-ce64-458a-9aec-1c147ecc91f1"/>
    <ds:schemaRef ds:uri="4302f46b-67ed-4719-89e3-910f5df41b51"/>
  </ds:schemaRefs>
</ds:datastoreItem>
</file>

<file path=customXml/itemProps2.xml><?xml version="1.0" encoding="utf-8"?>
<ds:datastoreItem xmlns:ds="http://schemas.openxmlformats.org/officeDocument/2006/customXml" ds:itemID="{F08E54A9-2C76-4280-9FF8-EBCC46751A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7DAC8F-35EF-4555-B558-6511638162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527</Words>
  <Characters>2637</Characters>
  <Application>Microsoft Office Word</Application>
  <DocSecurity>0</DocSecurity>
  <Lines>155</Lines>
  <Paragraphs>75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Kommune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Gøbel Davies</dc:creator>
  <cp:keywords/>
  <dc:description/>
  <cp:lastModifiedBy>Karin Gøbel Davies</cp:lastModifiedBy>
  <cp:revision>12</cp:revision>
  <dcterms:created xsi:type="dcterms:W3CDTF">2024-02-01T10:34:00Z</dcterms:created>
  <dcterms:modified xsi:type="dcterms:W3CDTF">2024-12-16T08:04:00Z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0x010100A339B3FC3F6FDF48B290849B44634643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